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4795" w14:textId="5828EC46" w:rsidR="00D669A0" w:rsidRDefault="00553E11" w:rsidP="00415DA4">
      <w:pPr>
        <w:ind w:leftChars="2700" w:left="5670" w:right="240"/>
        <w:jc w:val="right"/>
        <w:rPr>
          <w:rFonts w:ascii="HGPｺﾞｼｯｸM" w:eastAsia="HGPｺﾞｼｯｸM"/>
          <w:sz w:val="32"/>
        </w:rPr>
      </w:pPr>
      <w:r w:rsidRPr="005F0C78">
        <w:rPr>
          <w:rFonts w:ascii="HG丸ｺﾞｼｯｸM-PRO" w:eastAsia="HG丸ｺﾞｼｯｸM-PRO" w:hAnsi="HG丸ｺﾞｼｯｸM-PRO" w:cs="メイリオ"/>
          <w:noProof/>
          <w:color w:val="E00012"/>
          <w:sz w:val="24"/>
          <w:szCs w:val="24"/>
        </w:rPr>
        <w:drawing>
          <wp:anchor distT="0" distB="0" distL="114300" distR="114300" simplePos="0" relativeHeight="251659264" behindDoc="0" locked="0" layoutInCell="1" allowOverlap="1" wp14:anchorId="247984CB" wp14:editId="34FD282D">
            <wp:simplePos x="0" y="0"/>
            <wp:positionH relativeFrom="margin">
              <wp:posOffset>1744980</wp:posOffset>
            </wp:positionH>
            <wp:positionV relativeFrom="paragraph">
              <wp:posOffset>-251460</wp:posOffset>
            </wp:positionV>
            <wp:extent cx="3077393" cy="489585"/>
            <wp:effectExtent l="0" t="0" r="8890" b="5715"/>
            <wp:wrapNone/>
            <wp:docPr id="4" name="図 4" descr="赤い羽根共同募金 ロゴ">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赤い羽根共同募金 ロゴ">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7393"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082CEA">
        <w:rPr>
          <w:rFonts w:ascii="HGPｺﾞｼｯｸM" w:eastAsia="HGPｺﾞｼｯｸM" w:hint="eastAsia"/>
          <w:sz w:val="32"/>
        </w:rPr>
        <w:t xml:space="preserve">　　　　　　　</w:t>
      </w:r>
    </w:p>
    <w:p w14:paraId="2CBF8741" w14:textId="46D87054" w:rsidR="00553E11" w:rsidRDefault="00553E11" w:rsidP="00553E11">
      <w:pPr>
        <w:spacing w:line="276" w:lineRule="auto"/>
        <w:jc w:val="center"/>
        <w:rPr>
          <w:rFonts w:ascii="HGPｺﾞｼｯｸM" w:eastAsia="HGPｺﾞｼｯｸM"/>
          <w:sz w:val="32"/>
        </w:rPr>
      </w:pPr>
      <w:bookmarkStart w:id="0" w:name="_Hlk78533722"/>
      <w:r>
        <w:rPr>
          <w:rFonts w:ascii="HGPｺﾞｼｯｸM" w:eastAsia="HGPｺﾞｼｯｸM"/>
          <w:noProof/>
          <w:sz w:val="24"/>
        </w:rPr>
        <mc:AlternateContent>
          <mc:Choice Requires="wps">
            <w:drawing>
              <wp:anchor distT="0" distB="0" distL="114300" distR="114300" simplePos="0" relativeHeight="251660288" behindDoc="1" locked="0" layoutInCell="1" allowOverlap="1" wp14:anchorId="38278D02" wp14:editId="417FB863">
                <wp:simplePos x="0" y="0"/>
                <wp:positionH relativeFrom="margin">
                  <wp:posOffset>4030980</wp:posOffset>
                </wp:positionH>
                <wp:positionV relativeFrom="paragraph">
                  <wp:posOffset>300355</wp:posOffset>
                </wp:positionV>
                <wp:extent cx="1809750" cy="4038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09750" cy="403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D682BD" w14:textId="77777777" w:rsidR="00321C04" w:rsidRPr="00321C04" w:rsidRDefault="00321C04" w:rsidP="009E1A96">
                            <w:pPr>
                              <w:ind w:leftChars="1" w:left="330" w:hangingChars="117" w:hanging="328"/>
                            </w:pPr>
                            <w:r w:rsidRPr="00321C04">
                              <w:rPr>
                                <w:rFonts w:ascii="HGPｺﾞｼｯｸM" w:eastAsia="HGPｺﾞｼｯｸM" w:hint="eastAsia"/>
                                <w:sz w:val="28"/>
                                <w:bdr w:val="single" w:sz="4" w:space="0" w:color="auto"/>
                              </w:rPr>
                              <w:t>公募による</w:t>
                            </w:r>
                            <w:r w:rsidR="007B7CC9" w:rsidRPr="00321C04">
                              <w:rPr>
                                <w:rFonts w:ascii="HGPｺﾞｼｯｸM" w:eastAsia="HGPｺﾞｼｯｸM" w:hint="eastAsia"/>
                                <w:sz w:val="28"/>
                                <w:bdr w:val="single" w:sz="4" w:space="0" w:color="auto"/>
                              </w:rPr>
                              <w:t>助成</w:t>
                            </w:r>
                            <w:r w:rsidRPr="00321C04">
                              <w:rPr>
                                <w:rFonts w:ascii="HGPｺﾞｼｯｸM" w:eastAsia="HGPｺﾞｼｯｸM" w:hint="eastAsia"/>
                                <w:sz w:val="28"/>
                                <w:bdr w:val="single" w:sz="4" w:space="0" w:color="auto"/>
                              </w:rPr>
                              <w:t>事業</w:t>
                            </w:r>
                            <w:r w:rsidR="00A768C4" w:rsidRPr="00A768C4">
                              <w:rPr>
                                <w:rFonts w:ascii="HGPｺﾞｼｯｸM" w:eastAsia="HGPｺﾞｼｯｸM" w:hint="eastAsia"/>
                                <w:sz w:val="28"/>
                              </w:rPr>
                              <w:t xml:space="preserve">　</w:t>
                            </w:r>
                            <w:r w:rsidR="00A768C4">
                              <w:rPr>
                                <w:rFonts w:ascii="HGPｺﾞｼｯｸM" w:eastAsia="HGPｺﾞｼｯｸM" w:hint="eastAsia"/>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78D02" id="_x0000_t202" coordsize="21600,21600" o:spt="202" path="m,l,21600r21600,l21600,xe">
                <v:stroke joinstyle="miter"/>
                <v:path gradientshapeok="t" o:connecttype="rect"/>
              </v:shapetype>
              <v:shape id="テキスト ボックス 1" o:spid="_x0000_s1026" type="#_x0000_t202" style="position:absolute;left:0;text-align:left;margin-left:317.4pt;margin-top:23.65pt;width:142.5pt;height:31.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" fillcolor="white [3201]" stroked="f" strokeweight=".5pt">
                <v:textbox>
                  <w:txbxContent>
                    <w:p w14:paraId="4ED682BD" w14:textId="77777777" w:rsidR="00321C04" w:rsidRPr="00321C04" w:rsidRDefault="00321C04" w:rsidP="009E1A96">
                      <w:pPr>
                        <w:ind w:leftChars="1" w:left="330" w:hangingChars="117" w:hanging="328"/>
                      </w:pPr>
                      <w:r w:rsidRPr="00321C04">
                        <w:rPr>
                          <w:rFonts w:ascii="HGPｺﾞｼｯｸM" w:eastAsia="HGPｺﾞｼｯｸM" w:hint="eastAsia"/>
                          <w:sz w:val="28"/>
                          <w:bdr w:val="single" w:sz="4" w:space="0" w:color="auto"/>
                        </w:rPr>
                        <w:t>公募による</w:t>
                      </w:r>
                      <w:r w:rsidR="007B7CC9" w:rsidRPr="00321C04">
                        <w:rPr>
                          <w:rFonts w:ascii="HGPｺﾞｼｯｸM" w:eastAsia="HGPｺﾞｼｯｸM" w:hint="eastAsia"/>
                          <w:sz w:val="28"/>
                          <w:bdr w:val="single" w:sz="4" w:space="0" w:color="auto"/>
                        </w:rPr>
                        <w:t>助成</w:t>
                      </w:r>
                      <w:r w:rsidRPr="00321C04">
                        <w:rPr>
                          <w:rFonts w:ascii="HGPｺﾞｼｯｸM" w:eastAsia="HGPｺﾞｼｯｸM" w:hint="eastAsia"/>
                          <w:sz w:val="28"/>
                          <w:bdr w:val="single" w:sz="4" w:space="0" w:color="auto"/>
                        </w:rPr>
                        <w:t>事業</w:t>
                      </w:r>
                      <w:r w:rsidR="00A768C4" w:rsidRPr="00A768C4">
                        <w:rPr>
                          <w:rFonts w:ascii="HGPｺﾞｼｯｸM" w:eastAsia="HGPｺﾞｼｯｸM" w:hint="eastAsia"/>
                          <w:sz w:val="28"/>
                        </w:rPr>
                        <w:t xml:space="preserve">　</w:t>
                      </w:r>
                      <w:r w:rsidR="00A768C4">
                        <w:rPr>
                          <w:rFonts w:ascii="HGPｺﾞｼｯｸM" w:eastAsia="HGPｺﾞｼｯｸM" w:hint="eastAsia"/>
                          <w:sz w:val="28"/>
                        </w:rPr>
                        <w:t xml:space="preserve">　</w:t>
                      </w:r>
                    </w:p>
                  </w:txbxContent>
                </v:textbox>
                <w10:wrap anchorx="margin"/>
              </v:shape>
            </w:pict>
          </mc:Fallback>
        </mc:AlternateContent>
      </w:r>
      <w:r>
        <w:rPr>
          <w:rFonts w:ascii="HGPｺﾞｼｯｸM" w:eastAsia="HGPｺﾞｼｯｸM" w:hint="eastAsia"/>
          <w:sz w:val="32"/>
        </w:rPr>
        <w:t>令和</w:t>
      </w:r>
      <w:r w:rsidR="00FD46EB">
        <w:rPr>
          <w:rFonts w:ascii="HGPｺﾞｼｯｸM" w:eastAsia="HGPｺﾞｼｯｸM" w:hint="eastAsia"/>
          <w:sz w:val="32"/>
        </w:rPr>
        <w:t>７</w:t>
      </w:r>
      <w:r>
        <w:rPr>
          <w:rFonts w:ascii="HGPｺﾞｼｯｸM" w:eastAsia="HGPｺﾞｼｯｸM" w:hint="eastAsia"/>
          <w:sz w:val="32"/>
        </w:rPr>
        <w:t>年度募金（令和</w:t>
      </w:r>
      <w:r w:rsidR="00352401">
        <w:rPr>
          <w:rFonts w:ascii="HGPｺﾞｼｯｸM" w:eastAsia="HGPｺﾞｼｯｸM" w:hint="eastAsia"/>
          <w:sz w:val="32"/>
        </w:rPr>
        <w:t>８</w:t>
      </w:r>
      <w:r>
        <w:rPr>
          <w:rFonts w:ascii="HGPｺﾞｼｯｸM" w:eastAsia="HGPｺﾞｼｯｸM" w:hint="eastAsia"/>
          <w:sz w:val="32"/>
        </w:rPr>
        <w:t>年度事業）</w:t>
      </w:r>
      <w:r w:rsidR="008B1D07" w:rsidRPr="00FF5F26">
        <w:rPr>
          <w:rFonts w:ascii="HGPｺﾞｼｯｸM" w:eastAsia="HGPｺﾞｼｯｸM" w:hint="eastAsia"/>
          <w:sz w:val="32"/>
        </w:rPr>
        <w:t>地域福祉活動助成金</w:t>
      </w:r>
    </w:p>
    <w:p w14:paraId="689F00D2" w14:textId="1FB195B6" w:rsidR="00082CEA" w:rsidRPr="00FF5F26" w:rsidRDefault="008B1D07" w:rsidP="00553E11">
      <w:pPr>
        <w:spacing w:line="276" w:lineRule="auto"/>
        <w:jc w:val="center"/>
        <w:rPr>
          <w:rFonts w:ascii="HGPｺﾞｼｯｸM" w:eastAsia="HGPｺﾞｼｯｸM"/>
          <w:sz w:val="32"/>
        </w:rPr>
      </w:pPr>
      <w:r w:rsidRPr="00FF5F26">
        <w:rPr>
          <w:rFonts w:ascii="HGPｺﾞｼｯｸM" w:eastAsia="HGPｺﾞｼｯｸM" w:hint="eastAsia"/>
          <w:sz w:val="32"/>
        </w:rPr>
        <w:t>募集要</w:t>
      </w:r>
      <w:r w:rsidR="00097E96">
        <w:rPr>
          <w:rFonts w:ascii="HGPｺﾞｼｯｸM" w:eastAsia="HGPｺﾞｼｯｸM" w:hint="eastAsia"/>
          <w:sz w:val="32"/>
        </w:rPr>
        <w:t>領</w:t>
      </w:r>
    </w:p>
    <w:bookmarkEnd w:id="0"/>
    <w:p w14:paraId="01038883" w14:textId="5582AE25" w:rsidR="00082CEA" w:rsidRDefault="00082CEA" w:rsidP="00F00485">
      <w:pPr>
        <w:ind w:leftChars="1" w:left="283" w:hangingChars="117" w:hanging="281"/>
        <w:rPr>
          <w:rFonts w:ascii="HGPｺﾞｼｯｸM" w:eastAsia="HGPｺﾞｼｯｸM"/>
          <w:sz w:val="24"/>
        </w:rPr>
      </w:pPr>
    </w:p>
    <w:p w14:paraId="40861BED" w14:textId="6C3BB49D" w:rsidR="00FF5F26" w:rsidRPr="00130490" w:rsidRDefault="00FF5F26" w:rsidP="007F4377">
      <w:pPr>
        <w:snapToGrid w:val="0"/>
        <w:spacing w:line="276" w:lineRule="auto"/>
        <w:ind w:leftChars="-1" w:hanging="2"/>
        <w:rPr>
          <w:rFonts w:ascii="HGPｺﾞｼｯｸM" w:eastAsia="HGPｺﾞｼｯｸM"/>
          <w:sz w:val="24"/>
          <w:szCs w:val="24"/>
        </w:rPr>
      </w:pPr>
      <w:r w:rsidRPr="00130490">
        <w:rPr>
          <w:rFonts w:ascii="HGPｺﾞｼｯｸM" w:eastAsia="HGPｺﾞｼｯｸM" w:hint="eastAsia"/>
          <w:sz w:val="24"/>
          <w:szCs w:val="24"/>
        </w:rPr>
        <w:t>１．</w:t>
      </w:r>
      <w:r w:rsidR="00D07BD2" w:rsidRPr="00130490">
        <w:rPr>
          <w:rFonts w:ascii="HGPｺﾞｼｯｸM" w:eastAsia="HGPｺﾞｼｯｸM" w:hint="eastAsia"/>
          <w:sz w:val="24"/>
          <w:szCs w:val="24"/>
        </w:rPr>
        <w:t xml:space="preserve"> </w:t>
      </w:r>
      <w:r w:rsidRPr="00130490">
        <w:rPr>
          <w:rFonts w:ascii="HGPｺﾞｼｯｸM" w:eastAsia="HGPｺﾞｼｯｸM" w:hint="eastAsia"/>
          <w:sz w:val="24"/>
          <w:szCs w:val="24"/>
        </w:rPr>
        <w:t>目的</w:t>
      </w:r>
    </w:p>
    <w:p w14:paraId="73EA284A" w14:textId="19E41AEF" w:rsidR="00D1434F" w:rsidRPr="00130490" w:rsidRDefault="008B1D07" w:rsidP="003C0753">
      <w:pPr>
        <w:snapToGrid w:val="0"/>
        <w:spacing w:line="276" w:lineRule="auto"/>
        <w:ind w:leftChars="217" w:left="456"/>
        <w:rPr>
          <w:rFonts w:ascii="HGPｺﾞｼｯｸM" w:eastAsia="HGPｺﾞｼｯｸM"/>
          <w:sz w:val="24"/>
          <w:szCs w:val="24"/>
        </w:rPr>
      </w:pPr>
      <w:r w:rsidRPr="00130490">
        <w:rPr>
          <w:rFonts w:ascii="HGPｺﾞｼｯｸM" w:eastAsia="HGPｺﾞｼｯｸM" w:hint="eastAsia"/>
          <w:sz w:val="24"/>
          <w:szCs w:val="24"/>
        </w:rPr>
        <w:t>菊陽町共同募金委員会</w:t>
      </w:r>
      <w:r w:rsidR="007C29ED">
        <w:rPr>
          <w:rFonts w:ascii="HGPｺﾞｼｯｸM" w:eastAsia="HGPｺﾞｼｯｸM" w:hint="eastAsia"/>
          <w:sz w:val="24"/>
          <w:szCs w:val="24"/>
        </w:rPr>
        <w:t>（以下「本会」という。）</w:t>
      </w:r>
      <w:r w:rsidRPr="00130490">
        <w:rPr>
          <w:rFonts w:ascii="HGPｺﾞｼｯｸM" w:eastAsia="HGPｺﾞｼｯｸM" w:hint="eastAsia"/>
          <w:sz w:val="24"/>
          <w:szCs w:val="24"/>
        </w:rPr>
        <w:t>では</w:t>
      </w:r>
      <w:r w:rsidR="00FF5F26" w:rsidRPr="00130490">
        <w:rPr>
          <w:rFonts w:ascii="HGPｺﾞｼｯｸM" w:eastAsia="HGPｺﾞｼｯｸM" w:hint="eastAsia"/>
          <w:sz w:val="24"/>
          <w:szCs w:val="24"/>
        </w:rPr>
        <w:t>、</w:t>
      </w:r>
      <w:r w:rsidR="00401058" w:rsidRPr="00130490">
        <w:rPr>
          <w:rFonts w:ascii="HGPｺﾞｼｯｸM" w:eastAsia="HGPｺﾞｼｯｸM" w:hint="eastAsia"/>
          <w:sz w:val="24"/>
          <w:szCs w:val="24"/>
        </w:rPr>
        <w:t>共同募金の財源をもとに、誰もが住み慣れた地域で安心して暮らせる福祉のまちづくりを推進する</w:t>
      </w:r>
      <w:r w:rsidR="0074517C">
        <w:rPr>
          <w:rFonts w:ascii="HGPｺﾞｼｯｸM" w:eastAsia="HGPｺﾞｼｯｸM" w:hint="eastAsia"/>
          <w:sz w:val="24"/>
          <w:szCs w:val="24"/>
        </w:rPr>
        <w:t>ことを目的とした活動を応援するため</w:t>
      </w:r>
      <w:r w:rsidR="004D3F4A">
        <w:rPr>
          <w:rFonts w:ascii="HGPｺﾞｼｯｸM" w:eastAsia="HGPｺﾞｼｯｸM" w:hint="eastAsia"/>
          <w:sz w:val="24"/>
          <w:szCs w:val="24"/>
        </w:rPr>
        <w:t>助成を行います。</w:t>
      </w:r>
    </w:p>
    <w:p w14:paraId="79188CE0" w14:textId="77777777" w:rsidR="00D1434F" w:rsidRPr="00130490" w:rsidRDefault="00D1434F" w:rsidP="007F4377">
      <w:pPr>
        <w:snapToGrid w:val="0"/>
        <w:spacing w:line="276" w:lineRule="auto"/>
        <w:rPr>
          <w:rFonts w:ascii="HGPｺﾞｼｯｸM" w:eastAsia="HGPｺﾞｼｯｸM"/>
          <w:sz w:val="24"/>
          <w:szCs w:val="24"/>
        </w:rPr>
      </w:pPr>
    </w:p>
    <w:p w14:paraId="3DE16017" w14:textId="77777777" w:rsidR="00FF5F26" w:rsidRPr="00130490" w:rsidRDefault="00FF5F26" w:rsidP="007F4377">
      <w:pPr>
        <w:snapToGrid w:val="0"/>
        <w:spacing w:line="276" w:lineRule="auto"/>
        <w:rPr>
          <w:rFonts w:ascii="HGPｺﾞｼｯｸM" w:eastAsia="HGPｺﾞｼｯｸM"/>
          <w:sz w:val="24"/>
          <w:szCs w:val="24"/>
        </w:rPr>
      </w:pPr>
      <w:r w:rsidRPr="00130490">
        <w:rPr>
          <w:rFonts w:ascii="HGPｺﾞｼｯｸM" w:eastAsia="HGPｺﾞｼｯｸM" w:hint="eastAsia"/>
          <w:sz w:val="24"/>
          <w:szCs w:val="24"/>
        </w:rPr>
        <w:t>２．</w:t>
      </w:r>
      <w:r w:rsidR="00D07BD2" w:rsidRPr="00130490">
        <w:rPr>
          <w:rFonts w:ascii="HGPｺﾞｼｯｸM" w:eastAsia="HGPｺﾞｼｯｸM" w:hint="eastAsia"/>
          <w:sz w:val="24"/>
          <w:szCs w:val="24"/>
        </w:rPr>
        <w:t xml:space="preserve"> </w:t>
      </w:r>
      <w:r w:rsidR="00CA22CB" w:rsidRPr="00130490">
        <w:rPr>
          <w:rFonts w:ascii="HGPｺﾞｼｯｸM" w:eastAsia="HGPｺﾞｼｯｸM" w:hint="eastAsia"/>
          <w:sz w:val="24"/>
          <w:szCs w:val="24"/>
        </w:rPr>
        <w:t>対象団体</w:t>
      </w:r>
    </w:p>
    <w:p w14:paraId="339A50BF" w14:textId="337E8E60" w:rsidR="00D1434F" w:rsidRPr="00130490" w:rsidRDefault="00D6285F" w:rsidP="007F4377">
      <w:pPr>
        <w:snapToGrid w:val="0"/>
        <w:spacing w:line="276" w:lineRule="auto"/>
        <w:ind w:leftChars="202" w:left="424"/>
        <w:rPr>
          <w:rFonts w:ascii="HGPｺﾞｼｯｸM" w:eastAsia="HGPｺﾞｼｯｸM"/>
          <w:sz w:val="24"/>
          <w:szCs w:val="24"/>
        </w:rPr>
      </w:pPr>
      <w:r w:rsidRPr="00130490">
        <w:rPr>
          <w:rFonts w:ascii="HGPｺﾞｼｯｸM" w:eastAsia="HGPｺﾞｼｯｸM" w:hint="eastAsia"/>
          <w:sz w:val="24"/>
          <w:szCs w:val="24"/>
        </w:rPr>
        <w:t>菊陽町内に活動</w:t>
      </w:r>
      <w:r w:rsidR="00E27354">
        <w:rPr>
          <w:rFonts w:ascii="HGPｺﾞｼｯｸM" w:eastAsia="HGPｺﾞｼｯｸM" w:hint="eastAsia"/>
          <w:sz w:val="24"/>
          <w:szCs w:val="24"/>
        </w:rPr>
        <w:t>の</w:t>
      </w:r>
      <w:r w:rsidRPr="00130490">
        <w:rPr>
          <w:rFonts w:ascii="HGPｺﾞｼｯｸM" w:eastAsia="HGPｺﾞｼｯｸM" w:hint="eastAsia"/>
          <w:sz w:val="24"/>
          <w:szCs w:val="24"/>
        </w:rPr>
        <w:t>拠点を置き、地域活動や福祉活動を目的に活動する</w:t>
      </w:r>
      <w:r w:rsidR="0064648A" w:rsidRPr="00130490">
        <w:rPr>
          <w:rFonts w:ascii="HGPｺﾞｼｯｸM" w:eastAsia="HGPｺﾞｼｯｸM" w:hint="eastAsia"/>
          <w:sz w:val="24"/>
          <w:szCs w:val="24"/>
        </w:rPr>
        <w:t>福祉団体、NPO、ボランティア団体、地域コミュニティ組織等です。</w:t>
      </w:r>
    </w:p>
    <w:p w14:paraId="0DE62F03" w14:textId="77777777" w:rsidR="00D6285F" w:rsidRPr="003C0753" w:rsidRDefault="00D6285F" w:rsidP="007F4377">
      <w:pPr>
        <w:snapToGrid w:val="0"/>
        <w:spacing w:line="276" w:lineRule="auto"/>
        <w:ind w:leftChars="202" w:left="424"/>
        <w:rPr>
          <w:rFonts w:ascii="HGPｺﾞｼｯｸM" w:eastAsia="HGPｺﾞｼｯｸM"/>
          <w:sz w:val="24"/>
          <w:szCs w:val="24"/>
        </w:rPr>
      </w:pPr>
    </w:p>
    <w:p w14:paraId="42187F30" w14:textId="123EE4D5" w:rsidR="00D1434F" w:rsidRPr="00130490" w:rsidRDefault="00CA22CB" w:rsidP="007F4377">
      <w:pPr>
        <w:snapToGrid w:val="0"/>
        <w:spacing w:line="276" w:lineRule="auto"/>
        <w:rPr>
          <w:rFonts w:ascii="HGPｺﾞｼｯｸM" w:eastAsia="HGPｺﾞｼｯｸM"/>
          <w:sz w:val="24"/>
          <w:szCs w:val="24"/>
        </w:rPr>
      </w:pPr>
      <w:r w:rsidRPr="00130490">
        <w:rPr>
          <w:rFonts w:ascii="HGPｺﾞｼｯｸM" w:eastAsia="HGPｺﾞｼｯｸM" w:hint="eastAsia"/>
          <w:sz w:val="24"/>
          <w:szCs w:val="24"/>
        </w:rPr>
        <w:t>３．</w:t>
      </w:r>
      <w:r w:rsidR="00D07BD2" w:rsidRPr="00130490">
        <w:rPr>
          <w:rFonts w:ascii="HGPｺﾞｼｯｸM" w:eastAsia="HGPｺﾞｼｯｸM" w:hint="eastAsia"/>
          <w:sz w:val="24"/>
          <w:szCs w:val="24"/>
        </w:rPr>
        <w:t xml:space="preserve"> </w:t>
      </w:r>
      <w:r w:rsidRPr="00130490">
        <w:rPr>
          <w:rFonts w:ascii="HGPｺﾞｼｯｸM" w:eastAsia="HGPｺﾞｼｯｸM" w:hint="eastAsia"/>
          <w:sz w:val="24"/>
          <w:szCs w:val="24"/>
        </w:rPr>
        <w:t>対象</w:t>
      </w:r>
      <w:r w:rsidR="007070E3" w:rsidRPr="00130490">
        <w:rPr>
          <w:rFonts w:ascii="HGPｺﾞｼｯｸM" w:eastAsia="HGPｺﾞｼｯｸM" w:hint="eastAsia"/>
          <w:sz w:val="24"/>
          <w:szCs w:val="24"/>
        </w:rPr>
        <w:t>事業</w:t>
      </w:r>
    </w:p>
    <w:p w14:paraId="615F38FA" w14:textId="31F5CE97" w:rsidR="006920EC" w:rsidRPr="00130490" w:rsidRDefault="00B81D5A" w:rsidP="003C0753">
      <w:pPr>
        <w:snapToGrid w:val="0"/>
        <w:spacing w:line="276" w:lineRule="auto"/>
        <w:ind w:firstLineChars="177" w:firstLine="425"/>
        <w:rPr>
          <w:rFonts w:ascii="HGPｺﾞｼｯｸM" w:eastAsia="HGPｺﾞｼｯｸM" w:hAnsi="HG丸ｺﾞｼｯｸM-PRO"/>
          <w:sz w:val="24"/>
          <w:szCs w:val="24"/>
        </w:rPr>
      </w:pPr>
      <w:r w:rsidRPr="00130490">
        <w:rPr>
          <w:rFonts w:ascii="HGPｺﾞｼｯｸM" w:eastAsia="HGPｺﾞｼｯｸM" w:hAnsi="HG丸ｺﾞｼｯｸM-PRO" w:hint="eastAsia"/>
          <w:sz w:val="24"/>
          <w:szCs w:val="24"/>
        </w:rPr>
        <w:t>（</w:t>
      </w:r>
      <w:r w:rsidR="0064648A" w:rsidRPr="00130490">
        <w:rPr>
          <w:rFonts w:ascii="HGPｺﾞｼｯｸM" w:eastAsia="HGPｺﾞｼｯｸM" w:hAnsi="HG丸ｺﾞｼｯｸM-PRO" w:hint="eastAsia"/>
          <w:sz w:val="24"/>
          <w:szCs w:val="24"/>
        </w:rPr>
        <w:t>１</w:t>
      </w:r>
      <w:r w:rsidRPr="00130490">
        <w:rPr>
          <w:rFonts w:ascii="HGPｺﾞｼｯｸM" w:eastAsia="HGPｺﾞｼｯｸM" w:hAnsi="HG丸ｺﾞｼｯｸM-PRO" w:hint="eastAsia"/>
          <w:sz w:val="24"/>
          <w:szCs w:val="24"/>
        </w:rPr>
        <w:t>）</w:t>
      </w:r>
      <w:r w:rsidR="0064648A" w:rsidRPr="00130490">
        <w:rPr>
          <w:rFonts w:ascii="HGPｺﾞｼｯｸM" w:eastAsia="HGPｺﾞｼｯｸM" w:hAnsi="HG丸ｺﾞｼｯｸM-PRO" w:hint="eastAsia"/>
          <w:sz w:val="24"/>
          <w:szCs w:val="24"/>
        </w:rPr>
        <w:t>福祉団体やNPO、ボランティア団体による地域福祉を目的とした活動事業</w:t>
      </w:r>
    </w:p>
    <w:p w14:paraId="144B5786" w14:textId="07640438" w:rsidR="0064648A" w:rsidRPr="00130490" w:rsidRDefault="0064648A" w:rsidP="003C0753">
      <w:pPr>
        <w:snapToGrid w:val="0"/>
        <w:spacing w:line="276" w:lineRule="auto"/>
        <w:ind w:firstLineChars="177" w:firstLine="425"/>
        <w:rPr>
          <w:rFonts w:ascii="HGPｺﾞｼｯｸM" w:eastAsia="HGPｺﾞｼｯｸM" w:hAnsi="HG丸ｺﾞｼｯｸM-PRO"/>
          <w:sz w:val="24"/>
          <w:szCs w:val="24"/>
        </w:rPr>
      </w:pPr>
      <w:r w:rsidRPr="00130490">
        <w:rPr>
          <w:rFonts w:ascii="HGPｺﾞｼｯｸM" w:eastAsia="HGPｺﾞｼｯｸM" w:hAnsi="HG丸ｺﾞｼｯｸM-PRO" w:hint="eastAsia"/>
          <w:sz w:val="24"/>
          <w:szCs w:val="24"/>
        </w:rPr>
        <w:t>（２）地域コミュニティ組織等による先駆的、モデル的な福祉推進のための新規事業</w:t>
      </w:r>
    </w:p>
    <w:p w14:paraId="23029EEE" w14:textId="54298447" w:rsidR="0064648A" w:rsidRPr="00130490" w:rsidRDefault="0064648A" w:rsidP="003C0753">
      <w:pPr>
        <w:snapToGrid w:val="0"/>
        <w:spacing w:line="276" w:lineRule="auto"/>
        <w:ind w:firstLineChars="177" w:firstLine="425"/>
        <w:rPr>
          <w:rFonts w:ascii="HGPｺﾞｼｯｸM" w:eastAsia="HGPｺﾞｼｯｸM" w:hAnsi="HG丸ｺﾞｼｯｸM-PRO"/>
          <w:sz w:val="24"/>
          <w:szCs w:val="24"/>
        </w:rPr>
      </w:pPr>
      <w:r w:rsidRPr="00130490">
        <w:rPr>
          <w:rFonts w:ascii="HGPｺﾞｼｯｸM" w:eastAsia="HGPｺﾞｼｯｸM" w:hAnsi="HG丸ｺﾞｼｯｸM-PRO" w:hint="eastAsia"/>
          <w:sz w:val="24"/>
          <w:szCs w:val="24"/>
        </w:rPr>
        <w:t>（３）その他本会で適当と認められた事業</w:t>
      </w:r>
    </w:p>
    <w:p w14:paraId="53E094D1" w14:textId="77777777" w:rsidR="006920EC" w:rsidRPr="007C29ED" w:rsidRDefault="006920EC" w:rsidP="007F4377">
      <w:pPr>
        <w:snapToGrid w:val="0"/>
        <w:spacing w:line="276" w:lineRule="auto"/>
        <w:ind w:firstLineChars="250" w:firstLine="600"/>
        <w:rPr>
          <w:rFonts w:ascii="HGPｺﾞｼｯｸM" w:eastAsia="HGPｺﾞｼｯｸM"/>
          <w:color w:val="FF0000"/>
          <w:sz w:val="24"/>
          <w:szCs w:val="24"/>
          <w:u w:val="single"/>
        </w:rPr>
      </w:pPr>
    </w:p>
    <w:p w14:paraId="2CBE923D" w14:textId="065376DB" w:rsidR="006B1064" w:rsidRPr="00130490" w:rsidRDefault="00C87321" w:rsidP="007F4377">
      <w:pPr>
        <w:snapToGrid w:val="0"/>
        <w:spacing w:line="276" w:lineRule="auto"/>
        <w:ind w:leftChars="-1" w:left="-1" w:hanging="1"/>
        <w:rPr>
          <w:rFonts w:ascii="HGPｺﾞｼｯｸM" w:eastAsia="HGPｺﾞｼｯｸM"/>
          <w:sz w:val="24"/>
          <w:szCs w:val="24"/>
        </w:rPr>
      </w:pPr>
      <w:r w:rsidRPr="00130490">
        <w:rPr>
          <w:rFonts w:ascii="HGPｺﾞｼｯｸM" w:eastAsia="HGPｺﾞｼｯｸM" w:hint="eastAsia"/>
          <w:sz w:val="24"/>
          <w:szCs w:val="24"/>
        </w:rPr>
        <w:t>４．　助成</w:t>
      </w:r>
      <w:r w:rsidR="00710EC9" w:rsidRPr="00130490">
        <w:rPr>
          <w:rFonts w:ascii="HGPｺﾞｼｯｸM" w:eastAsia="HGPｺﾞｼｯｸM" w:hint="eastAsia"/>
          <w:sz w:val="24"/>
          <w:szCs w:val="24"/>
        </w:rPr>
        <w:t>枠及び助成額</w:t>
      </w:r>
      <w:r w:rsidRPr="00130490">
        <w:rPr>
          <w:rFonts w:ascii="HGPｺﾞｼｯｸM" w:eastAsia="HGPｺﾞｼｯｸM" w:hint="eastAsia"/>
          <w:sz w:val="24"/>
          <w:szCs w:val="24"/>
        </w:rPr>
        <w:t xml:space="preserve">　</w:t>
      </w:r>
    </w:p>
    <w:p w14:paraId="5E7C251A" w14:textId="34DA8B9F" w:rsidR="00710EC9" w:rsidRPr="00130490" w:rsidRDefault="00B81D5A" w:rsidP="00CA1ACC">
      <w:pPr>
        <w:snapToGrid w:val="0"/>
        <w:spacing w:line="276" w:lineRule="auto"/>
        <w:ind w:leftChars="202" w:left="707" w:hanging="283"/>
        <w:rPr>
          <w:rFonts w:ascii="HGPｺﾞｼｯｸM" w:eastAsia="HGPｺﾞｼｯｸM"/>
          <w:sz w:val="24"/>
          <w:szCs w:val="24"/>
        </w:rPr>
      </w:pPr>
      <w:r w:rsidRPr="00130490">
        <w:rPr>
          <w:rFonts w:ascii="HGPｺﾞｼｯｸM" w:eastAsia="HGPｺﾞｼｯｸM" w:hint="eastAsia"/>
          <w:sz w:val="24"/>
          <w:szCs w:val="24"/>
        </w:rPr>
        <w:t>（１）</w:t>
      </w:r>
      <w:r w:rsidR="00710EC9" w:rsidRPr="00130490">
        <w:rPr>
          <w:rFonts w:ascii="HGPｺﾞｼｯｸM" w:eastAsia="HGPｺﾞｼｯｸM" w:hint="eastAsia"/>
          <w:sz w:val="24"/>
          <w:szCs w:val="24"/>
        </w:rPr>
        <w:t>公募による助成</w:t>
      </w:r>
      <w:r w:rsidR="007C29ED">
        <w:rPr>
          <w:rFonts w:ascii="HGPｺﾞｼｯｸM" w:eastAsia="HGPｺﾞｼｯｸM" w:hint="eastAsia"/>
          <w:sz w:val="24"/>
          <w:szCs w:val="24"/>
        </w:rPr>
        <w:t>事業</w:t>
      </w:r>
      <w:r w:rsidR="00710EC9" w:rsidRPr="00130490">
        <w:rPr>
          <w:rFonts w:ascii="HGPｺﾞｼｯｸM" w:eastAsia="HGPｺﾞｼｯｸM" w:hint="eastAsia"/>
          <w:sz w:val="24"/>
          <w:szCs w:val="24"/>
        </w:rPr>
        <w:t>の予算総額は、募金総額の２％程度とします。ただし、募金目標額又は募金実績額を基に、社会福祉協議会助成</w:t>
      </w:r>
      <w:r w:rsidR="007C29ED">
        <w:rPr>
          <w:rFonts w:ascii="HGPｺﾞｼｯｸM" w:eastAsia="HGPｺﾞｼｯｸM" w:hint="eastAsia"/>
          <w:sz w:val="24"/>
          <w:szCs w:val="24"/>
        </w:rPr>
        <w:t>事業</w:t>
      </w:r>
      <w:r w:rsidR="00073E7C">
        <w:rPr>
          <w:rFonts w:ascii="HGPｺﾞｼｯｸM" w:eastAsia="HGPｺﾞｼｯｸM" w:hint="eastAsia"/>
          <w:sz w:val="24"/>
          <w:szCs w:val="24"/>
        </w:rPr>
        <w:t>の</w:t>
      </w:r>
      <w:r w:rsidR="007C29ED">
        <w:rPr>
          <w:rFonts w:ascii="HGPｺﾞｼｯｸM" w:eastAsia="HGPｺﾞｼｯｸM" w:hint="eastAsia"/>
          <w:sz w:val="24"/>
          <w:szCs w:val="24"/>
        </w:rPr>
        <w:t>助成額</w:t>
      </w:r>
      <w:r w:rsidR="00710EC9" w:rsidRPr="00130490">
        <w:rPr>
          <w:rFonts w:ascii="HGPｺﾞｼｯｸM" w:eastAsia="HGPｺﾞｼｯｸM" w:hint="eastAsia"/>
          <w:sz w:val="24"/>
          <w:szCs w:val="24"/>
        </w:rPr>
        <w:t>を勘案して、</w:t>
      </w:r>
      <w:r w:rsidR="007C29ED">
        <w:rPr>
          <w:rFonts w:ascii="HGPｺﾞｼｯｸM" w:eastAsia="HGPｺﾞｼｯｸM" w:hint="eastAsia"/>
          <w:sz w:val="24"/>
          <w:szCs w:val="24"/>
        </w:rPr>
        <w:t>本会</w:t>
      </w:r>
      <w:r w:rsidR="00710EC9" w:rsidRPr="00130490">
        <w:rPr>
          <w:rFonts w:ascii="HGPｺﾞｼｯｸM" w:eastAsia="HGPｺﾞｼｯｸM" w:hint="eastAsia"/>
          <w:sz w:val="24"/>
          <w:szCs w:val="24"/>
        </w:rPr>
        <w:t>において、調整、決定します。</w:t>
      </w:r>
    </w:p>
    <w:p w14:paraId="5BA8318F" w14:textId="5C7E5F6B" w:rsidR="00710EC9" w:rsidRPr="00130490" w:rsidRDefault="00D242E8" w:rsidP="00CA1ACC">
      <w:pPr>
        <w:snapToGrid w:val="0"/>
        <w:spacing w:line="276" w:lineRule="auto"/>
        <w:ind w:leftChars="202" w:left="708" w:hanging="284"/>
        <w:rPr>
          <w:rFonts w:ascii="HGPｺﾞｼｯｸM" w:eastAsia="HGPｺﾞｼｯｸM"/>
          <w:sz w:val="24"/>
          <w:szCs w:val="24"/>
        </w:rPr>
      </w:pPr>
      <w:r w:rsidRPr="00130490">
        <w:rPr>
          <w:rFonts w:ascii="HGPｺﾞｼｯｸM" w:eastAsia="HGPｺﾞｼｯｸM" w:hint="eastAsia"/>
          <w:sz w:val="24"/>
          <w:szCs w:val="24"/>
        </w:rPr>
        <w:t>（２）</w:t>
      </w:r>
      <w:r w:rsidR="007C29ED">
        <w:rPr>
          <w:rFonts w:ascii="HGPｺﾞｼｯｸM" w:eastAsia="HGPｺﾞｼｯｸM" w:hint="eastAsia"/>
          <w:sz w:val="24"/>
          <w:szCs w:val="24"/>
        </w:rPr>
        <w:t>助成額は</w:t>
      </w:r>
      <w:r w:rsidR="00710EC9" w:rsidRPr="00130490">
        <w:rPr>
          <w:rFonts w:ascii="HGPｺﾞｼｯｸM" w:eastAsia="HGPｺﾞｼｯｸM" w:hint="eastAsia"/>
          <w:sz w:val="24"/>
          <w:szCs w:val="24"/>
        </w:rPr>
        <w:t>、必要と認める事業の上限２／３以内で３万円を上限とします。</w:t>
      </w:r>
      <w:r w:rsidR="00CA1ACC">
        <w:rPr>
          <w:rFonts w:ascii="HGPｺﾞｼｯｸM" w:eastAsia="HGPｺﾞｼｯｸM" w:hAnsi="HG丸ｺﾞｼｯｸM-PRO" w:hint="eastAsia"/>
          <w:sz w:val="24"/>
          <w:szCs w:val="24"/>
        </w:rPr>
        <w:t>なお</w:t>
      </w:r>
      <w:r w:rsidR="00710EC9" w:rsidRPr="00130490">
        <w:rPr>
          <w:rFonts w:ascii="HGPｺﾞｼｯｸM" w:eastAsia="HGPｺﾞｼｯｸM" w:hAnsi="HG丸ｺﾞｼｯｸM-PRO" w:hint="eastAsia"/>
          <w:sz w:val="24"/>
          <w:szCs w:val="24"/>
        </w:rPr>
        <w:t>、希望額が審査の結果、そのまま助成額に添わないこともあり得ます。</w:t>
      </w:r>
    </w:p>
    <w:p w14:paraId="6A9B8963" w14:textId="77777777" w:rsidR="003A25B6" w:rsidRPr="00130490" w:rsidRDefault="003A25B6" w:rsidP="007F4377">
      <w:pPr>
        <w:snapToGrid w:val="0"/>
        <w:spacing w:line="276" w:lineRule="auto"/>
        <w:rPr>
          <w:rFonts w:ascii="HGPｺﾞｼｯｸM" w:eastAsia="HGPｺﾞｼｯｸM"/>
          <w:sz w:val="24"/>
          <w:szCs w:val="24"/>
        </w:rPr>
      </w:pPr>
    </w:p>
    <w:p w14:paraId="17241E2C" w14:textId="5E4DB042" w:rsidR="003A25B6" w:rsidRPr="00130490" w:rsidRDefault="00D242E8" w:rsidP="007F4377">
      <w:pPr>
        <w:snapToGrid w:val="0"/>
        <w:spacing w:line="276" w:lineRule="auto"/>
        <w:rPr>
          <w:rFonts w:ascii="HGPｺﾞｼｯｸM" w:eastAsia="HGPｺﾞｼｯｸM"/>
          <w:sz w:val="24"/>
          <w:szCs w:val="24"/>
        </w:rPr>
      </w:pPr>
      <w:r w:rsidRPr="00130490">
        <w:rPr>
          <w:rFonts w:ascii="HGPｺﾞｼｯｸM" w:eastAsia="HGPｺﾞｼｯｸM" w:hint="eastAsia"/>
          <w:sz w:val="24"/>
          <w:szCs w:val="24"/>
        </w:rPr>
        <w:t xml:space="preserve">５．　</w:t>
      </w:r>
      <w:r w:rsidR="003A25B6" w:rsidRPr="00130490">
        <w:rPr>
          <w:rFonts w:ascii="HGPｺﾞｼｯｸM" w:eastAsia="HGPｺﾞｼｯｸM" w:hint="eastAsia"/>
          <w:sz w:val="24"/>
          <w:szCs w:val="24"/>
        </w:rPr>
        <w:t>過去に助成を受けたことのある活動団体・グループからの応募について継続的な助成の制限</w:t>
      </w:r>
    </w:p>
    <w:p w14:paraId="404C10AF" w14:textId="45049A1C" w:rsidR="00EE0551" w:rsidRPr="00130490" w:rsidRDefault="003A25B6" w:rsidP="003C0753">
      <w:pPr>
        <w:snapToGrid w:val="0"/>
        <w:spacing w:line="276" w:lineRule="auto"/>
        <w:ind w:leftChars="202" w:left="424" w:firstLine="2"/>
        <w:rPr>
          <w:rFonts w:ascii="HGPｺﾞｼｯｸM" w:eastAsia="HGPｺﾞｼｯｸM"/>
          <w:sz w:val="24"/>
          <w:szCs w:val="24"/>
        </w:rPr>
      </w:pPr>
      <w:r w:rsidRPr="00130490">
        <w:rPr>
          <w:rFonts w:ascii="HGPｺﾞｼｯｸM" w:eastAsia="HGPｺﾞｼｯｸM" w:hint="eastAsia"/>
          <w:sz w:val="24"/>
          <w:szCs w:val="24"/>
        </w:rPr>
        <w:t>町内活動団体への助成機会均等をはかるため、継続的な助成については原則的に一定期間（同一団体の同一事業については最多でも累計３回を目安として）</w:t>
      </w:r>
      <w:r w:rsidR="00A757AB" w:rsidRPr="00130490">
        <w:rPr>
          <w:rFonts w:ascii="HGPｺﾞｼｯｸM" w:eastAsia="HGPｺﾞｼｯｸM" w:hint="eastAsia"/>
          <w:sz w:val="24"/>
          <w:szCs w:val="24"/>
        </w:rPr>
        <w:t>で</w:t>
      </w:r>
      <w:r w:rsidRPr="00130490">
        <w:rPr>
          <w:rFonts w:ascii="HGPｺﾞｼｯｸM" w:eastAsia="HGPｺﾞｼｯｸM" w:hint="eastAsia"/>
          <w:sz w:val="24"/>
          <w:szCs w:val="24"/>
        </w:rPr>
        <w:t>打ち切ることとします。ただし、団体としての基盤が確立し新たな事業へと活動を発展させたい、特定の事業収入などを持たずに資金難となっている、などの場合は、最後に助成を受けてから３年以上経過していることを条件に応募を認める場合があります。</w:t>
      </w:r>
    </w:p>
    <w:p w14:paraId="20492A22" w14:textId="77777777" w:rsidR="005F4D7B" w:rsidRPr="00130490" w:rsidRDefault="005F4D7B" w:rsidP="007F4377">
      <w:pPr>
        <w:snapToGrid w:val="0"/>
        <w:spacing w:line="276" w:lineRule="auto"/>
        <w:ind w:leftChars="200" w:left="420"/>
        <w:rPr>
          <w:rFonts w:ascii="HGPｺﾞｼｯｸM" w:eastAsia="HGPｺﾞｼｯｸM"/>
          <w:sz w:val="24"/>
          <w:szCs w:val="24"/>
        </w:rPr>
      </w:pPr>
    </w:p>
    <w:p w14:paraId="7B84BE5D" w14:textId="0835A18C" w:rsidR="00606226" w:rsidRDefault="003A25B6" w:rsidP="007F4377">
      <w:pPr>
        <w:snapToGrid w:val="0"/>
        <w:spacing w:line="276" w:lineRule="auto"/>
        <w:rPr>
          <w:rFonts w:ascii="HGPｺﾞｼｯｸM" w:eastAsia="HGPｺﾞｼｯｸM"/>
          <w:sz w:val="24"/>
          <w:szCs w:val="24"/>
        </w:rPr>
      </w:pPr>
      <w:r w:rsidRPr="00130490">
        <w:rPr>
          <w:rFonts w:ascii="HGPｺﾞｼｯｸM" w:eastAsia="HGPｺﾞｼｯｸM" w:hint="eastAsia"/>
          <w:sz w:val="24"/>
          <w:szCs w:val="24"/>
        </w:rPr>
        <w:t>６</w:t>
      </w:r>
      <w:r w:rsidR="000A7A9B" w:rsidRPr="00130490">
        <w:rPr>
          <w:rFonts w:ascii="HGPｺﾞｼｯｸM" w:eastAsia="HGPｺﾞｼｯｸM" w:hint="eastAsia"/>
          <w:sz w:val="24"/>
          <w:szCs w:val="24"/>
        </w:rPr>
        <w:t xml:space="preserve">．　</w:t>
      </w:r>
      <w:r w:rsidR="00C75074" w:rsidRPr="00130490">
        <w:rPr>
          <w:rFonts w:ascii="HGPｺﾞｼｯｸM" w:eastAsia="HGPｺﾞｼｯｸM" w:hint="eastAsia"/>
          <w:sz w:val="24"/>
          <w:szCs w:val="24"/>
        </w:rPr>
        <w:t>経費</w:t>
      </w:r>
      <w:r w:rsidR="003E2654" w:rsidRPr="00130490">
        <w:rPr>
          <w:rFonts w:ascii="HGPｺﾞｼｯｸM" w:eastAsia="HGPｺﾞｼｯｸM" w:hint="eastAsia"/>
          <w:sz w:val="24"/>
          <w:szCs w:val="24"/>
        </w:rPr>
        <w:t>について</w:t>
      </w:r>
    </w:p>
    <w:p w14:paraId="5B416FD7" w14:textId="77777777" w:rsidR="008A4503" w:rsidRDefault="008A4503" w:rsidP="007F4377">
      <w:pPr>
        <w:snapToGrid w:val="0"/>
        <w:spacing w:line="276" w:lineRule="auto"/>
        <w:rPr>
          <w:rFonts w:ascii="HGPｺﾞｼｯｸM" w:eastAsia="HGPｺﾞｼｯｸM"/>
          <w:sz w:val="24"/>
          <w:szCs w:val="24"/>
        </w:rPr>
      </w:pPr>
      <w:r>
        <w:rPr>
          <w:rFonts w:ascii="HGPｺﾞｼｯｸM" w:eastAsia="HGPｺﾞｼｯｸM" w:hint="eastAsia"/>
          <w:sz w:val="24"/>
          <w:szCs w:val="24"/>
        </w:rPr>
        <w:t xml:space="preserve">　　　</w:t>
      </w:r>
      <w:r w:rsidRPr="00130490">
        <w:rPr>
          <w:rFonts w:ascii="HGPｺﾞｼｯｸM" w:eastAsia="HGPｺﾞｼｯｸM" w:hint="eastAsia"/>
          <w:sz w:val="24"/>
          <w:szCs w:val="24"/>
        </w:rPr>
        <w:t>（１）対象となる経費</w:t>
      </w:r>
      <w:r>
        <w:rPr>
          <w:rFonts w:ascii="HGPｺﾞｼｯｸM" w:eastAsia="HGPｺﾞｼｯｸM" w:hint="eastAsia"/>
          <w:sz w:val="24"/>
          <w:szCs w:val="24"/>
        </w:rPr>
        <w:t xml:space="preserve">　　</w:t>
      </w:r>
    </w:p>
    <w:p w14:paraId="44A4886B" w14:textId="77777777" w:rsidR="008C59DB" w:rsidRDefault="008A4503" w:rsidP="008C59DB">
      <w:pPr>
        <w:snapToGrid w:val="0"/>
        <w:spacing w:line="276" w:lineRule="auto"/>
        <w:ind w:leftChars="135" w:left="283" w:firstLineChars="217" w:firstLine="521"/>
        <w:rPr>
          <w:rFonts w:ascii="HGPｺﾞｼｯｸM" w:eastAsia="HGPｺﾞｼｯｸM"/>
          <w:sz w:val="24"/>
          <w:szCs w:val="24"/>
        </w:rPr>
      </w:pPr>
      <w:r>
        <w:rPr>
          <w:rFonts w:ascii="HGPｺﾞｼｯｸM" w:eastAsia="HGPｺﾞｼｯｸM" w:hint="eastAsia"/>
          <w:sz w:val="24"/>
          <w:szCs w:val="24"/>
        </w:rPr>
        <w:t>申請事業に直接必要なもの。</w:t>
      </w:r>
    </w:p>
    <w:p w14:paraId="5AA54839" w14:textId="616040D8" w:rsidR="008A4503" w:rsidRDefault="008A4503" w:rsidP="008C59DB">
      <w:pPr>
        <w:snapToGrid w:val="0"/>
        <w:spacing w:line="276" w:lineRule="auto"/>
        <w:ind w:leftChars="135" w:left="283" w:firstLineChars="217" w:firstLine="521"/>
        <w:rPr>
          <w:rFonts w:ascii="HGPｺﾞｼｯｸM" w:eastAsia="HGPｺﾞｼｯｸM"/>
          <w:sz w:val="24"/>
          <w:szCs w:val="24"/>
        </w:rPr>
      </w:pPr>
      <w:r>
        <w:rPr>
          <w:rFonts w:ascii="HGPｺﾞｼｯｸM" w:eastAsia="HGPｺﾞｼｯｸM" w:hint="eastAsia"/>
          <w:sz w:val="24"/>
          <w:szCs w:val="24"/>
        </w:rPr>
        <w:t>例</w:t>
      </w:r>
      <w:r w:rsidR="008C59DB">
        <w:rPr>
          <w:rFonts w:ascii="HGPｺﾞｼｯｸM" w:eastAsia="HGPｺﾞｼｯｸM" w:hint="eastAsia"/>
          <w:sz w:val="24"/>
          <w:szCs w:val="24"/>
        </w:rPr>
        <w:t>）</w:t>
      </w:r>
      <w:r>
        <w:rPr>
          <w:rFonts w:ascii="HGPｺﾞｼｯｸM" w:eastAsia="HGPｺﾞｼｯｸM" w:hint="eastAsia"/>
          <w:sz w:val="24"/>
          <w:szCs w:val="24"/>
        </w:rPr>
        <w:t>消耗品、備品、ポスター・チラシ印刷代等。</w:t>
      </w:r>
      <w:r w:rsidRPr="00130490">
        <w:rPr>
          <w:rFonts w:ascii="HGPｺﾞｼｯｸM" w:eastAsia="HGPｺﾞｼｯｸM" w:hAnsi="HG丸ｺﾞｼｯｸM-PRO" w:hint="eastAsia"/>
          <w:sz w:val="24"/>
          <w:szCs w:val="24"/>
        </w:rPr>
        <w:t>その他本会の運営委員会で適当と認められた経費</w:t>
      </w:r>
    </w:p>
    <w:p w14:paraId="0950812A" w14:textId="53851985" w:rsidR="008A4503" w:rsidRDefault="008A4503" w:rsidP="007F4377">
      <w:pPr>
        <w:snapToGrid w:val="0"/>
        <w:spacing w:line="276" w:lineRule="auto"/>
        <w:rPr>
          <w:rFonts w:ascii="HGPｺﾞｼｯｸM" w:eastAsia="HGPｺﾞｼｯｸM" w:hAnsi="HG丸ｺﾞｼｯｸM-PRO"/>
          <w:sz w:val="24"/>
          <w:szCs w:val="24"/>
        </w:rPr>
      </w:pPr>
      <w:r>
        <w:rPr>
          <w:rFonts w:ascii="HGPｺﾞｼｯｸM" w:eastAsia="HGPｺﾞｼｯｸM" w:hint="eastAsia"/>
          <w:sz w:val="24"/>
          <w:szCs w:val="24"/>
        </w:rPr>
        <w:t xml:space="preserve">　　　</w:t>
      </w:r>
      <w:r w:rsidRPr="00130490">
        <w:rPr>
          <w:rFonts w:ascii="HGPｺﾞｼｯｸM" w:eastAsia="HGPｺﾞｼｯｸM" w:hAnsi="HG丸ｺﾞｼｯｸM-PRO" w:hint="eastAsia"/>
          <w:sz w:val="24"/>
          <w:szCs w:val="24"/>
        </w:rPr>
        <w:t>（２）対象とならない経費</w:t>
      </w:r>
    </w:p>
    <w:p w14:paraId="3430E0E7" w14:textId="1D8BB7AF" w:rsidR="008A4503" w:rsidRDefault="008A4503" w:rsidP="00CA1ACC">
      <w:pPr>
        <w:snapToGrid w:val="0"/>
        <w:spacing w:line="276" w:lineRule="auto"/>
        <w:ind w:leftChars="350" w:left="735"/>
        <w:rPr>
          <w:rFonts w:ascii="HGPｺﾞｼｯｸM" w:eastAsia="HGPｺﾞｼｯｸM"/>
          <w:sz w:val="24"/>
          <w:szCs w:val="24"/>
        </w:rPr>
      </w:pPr>
      <w:r w:rsidRPr="00130490">
        <w:rPr>
          <w:rFonts w:ascii="HGPｺﾞｼｯｸM" w:eastAsia="HGPｺﾞｼｯｸM" w:hint="eastAsia"/>
          <w:sz w:val="24"/>
          <w:szCs w:val="24"/>
        </w:rPr>
        <w:t>自団体のスタッフ日当・時間給、役員報酬等人件費</w:t>
      </w:r>
      <w:r>
        <w:rPr>
          <w:rFonts w:ascii="HGPｺﾞｼｯｸM" w:eastAsia="HGPｺﾞｼｯｸM" w:hint="eastAsia"/>
          <w:sz w:val="24"/>
          <w:szCs w:val="24"/>
        </w:rPr>
        <w:t>。自団体のスタッフが講師となり発生する謝金・</w:t>
      </w:r>
      <w:r w:rsidR="003C0753">
        <w:rPr>
          <w:rFonts w:ascii="HGPｺﾞｼｯｸM" w:eastAsia="HGPｺﾞｼｯｸM" w:hint="eastAsia"/>
          <w:sz w:val="24"/>
          <w:szCs w:val="24"/>
        </w:rPr>
        <w:t xml:space="preserve"> </w:t>
      </w:r>
      <w:r>
        <w:rPr>
          <w:rFonts w:ascii="HGPｺﾞｼｯｸM" w:eastAsia="HGPｺﾞｼｯｸM" w:hint="eastAsia"/>
          <w:sz w:val="24"/>
          <w:szCs w:val="24"/>
        </w:rPr>
        <w:t>交通費。</w:t>
      </w:r>
      <w:r w:rsidRPr="00130490">
        <w:rPr>
          <w:rFonts w:ascii="HGPｺﾞｼｯｸM" w:eastAsia="HGPｺﾞｼｯｸM" w:hint="eastAsia"/>
          <w:sz w:val="24"/>
          <w:szCs w:val="24"/>
        </w:rPr>
        <w:t>下見・打ち合わせ・リハーサル、団体の交流会・反省会等の</w:t>
      </w:r>
      <w:r w:rsidR="00492831">
        <w:rPr>
          <w:rFonts w:ascii="HGPｺﾞｼｯｸM" w:eastAsia="HGPｺﾞｼｯｸM" w:hint="eastAsia"/>
          <w:sz w:val="24"/>
          <w:szCs w:val="24"/>
        </w:rPr>
        <w:t>飲食に関する</w:t>
      </w:r>
      <w:r w:rsidR="007C29ED">
        <w:rPr>
          <w:rFonts w:ascii="HGPｺﾞｼｯｸM" w:eastAsia="HGPｺﾞｼｯｸM" w:hint="eastAsia"/>
          <w:sz w:val="24"/>
          <w:szCs w:val="24"/>
        </w:rPr>
        <w:t>食糧</w:t>
      </w:r>
      <w:r w:rsidR="00492831">
        <w:rPr>
          <w:rFonts w:ascii="HGPｺﾞｼｯｸM" w:eastAsia="HGPｺﾞｼｯｸM" w:hint="eastAsia"/>
          <w:sz w:val="24"/>
          <w:szCs w:val="24"/>
        </w:rPr>
        <w:t>費</w:t>
      </w:r>
      <w:r w:rsidRPr="00130490">
        <w:rPr>
          <w:rFonts w:ascii="HGPｺﾞｼｯｸM" w:eastAsia="HGPｺﾞｼｯｸM" w:hint="eastAsia"/>
          <w:sz w:val="24"/>
          <w:szCs w:val="24"/>
        </w:rPr>
        <w:t>、</w:t>
      </w:r>
      <w:r>
        <w:rPr>
          <w:rFonts w:ascii="HGPｺﾞｼｯｸM" w:eastAsia="HGPｺﾞｼｯｸM" w:hint="eastAsia"/>
          <w:sz w:val="24"/>
          <w:szCs w:val="24"/>
        </w:rPr>
        <w:t>団体</w:t>
      </w:r>
      <w:r w:rsidRPr="00130490">
        <w:rPr>
          <w:rFonts w:ascii="HGPｺﾞｼｯｸM" w:eastAsia="HGPｺﾞｼｯｸM" w:hint="eastAsia"/>
          <w:sz w:val="24"/>
          <w:szCs w:val="24"/>
        </w:rPr>
        <w:t>運営費、諸会費、領収証の無いもの</w:t>
      </w:r>
    </w:p>
    <w:p w14:paraId="1D236571" w14:textId="72295738" w:rsidR="008412A2" w:rsidRPr="00130490" w:rsidRDefault="008412A2" w:rsidP="003B517E">
      <w:pPr>
        <w:snapToGrid w:val="0"/>
        <w:spacing w:line="276" w:lineRule="auto"/>
        <w:rPr>
          <w:rFonts w:ascii="HGPｺﾞｼｯｸM" w:eastAsia="HGPｺﾞｼｯｸM"/>
          <w:sz w:val="24"/>
          <w:szCs w:val="24"/>
        </w:rPr>
      </w:pPr>
    </w:p>
    <w:p w14:paraId="531621F8" w14:textId="77777777" w:rsidR="008C59DB" w:rsidRDefault="003A25B6" w:rsidP="008C59DB">
      <w:pPr>
        <w:snapToGrid w:val="0"/>
        <w:spacing w:line="276" w:lineRule="auto"/>
        <w:rPr>
          <w:rFonts w:ascii="HGPｺﾞｼｯｸM" w:eastAsia="HGPｺﾞｼｯｸM"/>
          <w:sz w:val="24"/>
          <w:szCs w:val="24"/>
        </w:rPr>
      </w:pPr>
      <w:r w:rsidRPr="00130490">
        <w:rPr>
          <w:rFonts w:ascii="HGPｺﾞｼｯｸM" w:eastAsia="HGPｺﾞｼｯｸM" w:hint="eastAsia"/>
          <w:sz w:val="24"/>
          <w:szCs w:val="24"/>
        </w:rPr>
        <w:t>７</w:t>
      </w:r>
      <w:r w:rsidR="000A7A9B" w:rsidRPr="00130490">
        <w:rPr>
          <w:rFonts w:ascii="HGPｺﾞｼｯｸM" w:eastAsia="HGPｺﾞｼｯｸM" w:hint="eastAsia"/>
          <w:sz w:val="24"/>
          <w:szCs w:val="24"/>
        </w:rPr>
        <w:t xml:space="preserve">．　</w:t>
      </w:r>
      <w:r w:rsidR="00FA72C6" w:rsidRPr="00130490">
        <w:rPr>
          <w:rFonts w:ascii="HGPｺﾞｼｯｸM" w:eastAsia="HGPｺﾞｼｯｸM" w:hint="eastAsia"/>
          <w:sz w:val="24"/>
          <w:szCs w:val="24"/>
        </w:rPr>
        <w:t>募集期間</w:t>
      </w:r>
      <w:r w:rsidR="005B1E2D" w:rsidRPr="00130490">
        <w:rPr>
          <w:rFonts w:ascii="HGPｺﾞｼｯｸM" w:eastAsia="HGPｺﾞｼｯｸM" w:hint="eastAsia"/>
          <w:sz w:val="24"/>
          <w:szCs w:val="24"/>
        </w:rPr>
        <w:t>・方法</w:t>
      </w:r>
    </w:p>
    <w:p w14:paraId="1C3DAE87" w14:textId="7D93B157" w:rsidR="005B1E2D" w:rsidRPr="00130490" w:rsidRDefault="00504E6C" w:rsidP="008C59DB">
      <w:pPr>
        <w:snapToGrid w:val="0"/>
        <w:spacing w:line="276" w:lineRule="auto"/>
        <w:ind w:leftChars="200" w:left="420"/>
        <w:rPr>
          <w:rFonts w:ascii="HGPｺﾞｼｯｸM" w:eastAsia="HGPｺﾞｼｯｸM"/>
          <w:sz w:val="24"/>
          <w:szCs w:val="24"/>
        </w:rPr>
      </w:pPr>
      <w:r w:rsidRPr="00130490">
        <w:rPr>
          <w:rFonts w:ascii="HGPｺﾞｼｯｸM" w:eastAsia="HGPｺﾞｼｯｸM" w:hint="eastAsia"/>
          <w:sz w:val="24"/>
          <w:szCs w:val="24"/>
        </w:rPr>
        <w:t>募集期間は、</w:t>
      </w:r>
      <w:r w:rsidR="00497964" w:rsidRPr="0075784D">
        <w:rPr>
          <w:rFonts w:ascii="HGPｺﾞｼｯｸM" w:eastAsia="HGPｺﾞｼｯｸM" w:hint="eastAsia"/>
          <w:sz w:val="24"/>
          <w:szCs w:val="24"/>
        </w:rPr>
        <w:t>令和</w:t>
      </w:r>
      <w:r w:rsidR="00697947">
        <w:rPr>
          <w:rFonts w:ascii="HGPｺﾞｼｯｸM" w:eastAsia="HGPｺﾞｼｯｸM" w:hint="eastAsia"/>
          <w:sz w:val="24"/>
          <w:szCs w:val="24"/>
        </w:rPr>
        <w:t>７</w:t>
      </w:r>
      <w:r w:rsidR="00497964" w:rsidRPr="0075784D">
        <w:rPr>
          <w:rFonts w:ascii="HGPｺﾞｼｯｸM" w:eastAsia="HGPｺﾞｼｯｸM" w:hint="eastAsia"/>
          <w:sz w:val="24"/>
          <w:szCs w:val="24"/>
        </w:rPr>
        <w:t>年</w:t>
      </w:r>
      <w:r w:rsidR="005F4D7B" w:rsidRPr="0075784D">
        <w:rPr>
          <w:rFonts w:ascii="HGPｺﾞｼｯｸM" w:eastAsia="HGPｺﾞｼｯｸM" w:hint="eastAsia"/>
          <w:sz w:val="24"/>
          <w:szCs w:val="24"/>
        </w:rPr>
        <w:t>１</w:t>
      </w:r>
      <w:r w:rsidR="005D0403" w:rsidRPr="0075784D">
        <w:rPr>
          <w:rFonts w:ascii="HGPｺﾞｼｯｸM" w:eastAsia="HGPｺﾞｼｯｸM" w:hint="eastAsia"/>
          <w:sz w:val="24"/>
          <w:szCs w:val="24"/>
        </w:rPr>
        <w:t>２</w:t>
      </w:r>
      <w:r w:rsidR="00710EC9" w:rsidRPr="0075784D">
        <w:rPr>
          <w:rFonts w:ascii="HGPｺﾞｼｯｸM" w:eastAsia="HGPｺﾞｼｯｸM" w:hint="eastAsia"/>
          <w:sz w:val="24"/>
          <w:szCs w:val="24"/>
        </w:rPr>
        <w:t>月</w:t>
      </w:r>
      <w:r w:rsidR="00697947">
        <w:rPr>
          <w:rFonts w:ascii="HGPｺﾞｼｯｸM" w:eastAsia="HGPｺﾞｼｯｸM" w:hint="eastAsia"/>
          <w:sz w:val="24"/>
          <w:szCs w:val="24"/>
        </w:rPr>
        <w:t>１</w:t>
      </w:r>
      <w:r w:rsidR="00710EC9" w:rsidRPr="0075784D">
        <w:rPr>
          <w:rFonts w:ascii="HGPｺﾞｼｯｸM" w:eastAsia="HGPｺﾞｼｯｸM" w:hint="eastAsia"/>
          <w:sz w:val="24"/>
          <w:szCs w:val="24"/>
        </w:rPr>
        <w:t>日</w:t>
      </w:r>
      <w:r w:rsidR="00497964" w:rsidRPr="0075784D">
        <w:rPr>
          <w:rFonts w:ascii="HGPｺﾞｼｯｸM" w:eastAsia="HGPｺﾞｼｯｸM" w:hint="eastAsia"/>
          <w:sz w:val="24"/>
          <w:szCs w:val="24"/>
        </w:rPr>
        <w:t>（</w:t>
      </w:r>
      <w:r w:rsidR="00725627">
        <w:rPr>
          <w:rFonts w:ascii="HGPｺﾞｼｯｸM" w:eastAsia="HGPｺﾞｼｯｸM" w:hint="eastAsia"/>
          <w:sz w:val="24"/>
          <w:szCs w:val="24"/>
        </w:rPr>
        <w:t>月</w:t>
      </w:r>
      <w:r w:rsidR="00497964" w:rsidRPr="0075784D">
        <w:rPr>
          <w:rFonts w:ascii="HGPｺﾞｼｯｸM" w:eastAsia="HGPｺﾞｼｯｸM" w:hint="eastAsia"/>
          <w:sz w:val="24"/>
          <w:szCs w:val="24"/>
        </w:rPr>
        <w:t>）から令和</w:t>
      </w:r>
      <w:r w:rsidR="00697947">
        <w:rPr>
          <w:rFonts w:ascii="HGPｺﾞｼｯｸM" w:eastAsia="HGPｺﾞｼｯｸM" w:hint="eastAsia"/>
          <w:sz w:val="24"/>
          <w:szCs w:val="24"/>
        </w:rPr>
        <w:t>８</w:t>
      </w:r>
      <w:r w:rsidR="00497964" w:rsidRPr="0075784D">
        <w:rPr>
          <w:rFonts w:ascii="HGPｺﾞｼｯｸM" w:eastAsia="HGPｺﾞｼｯｸM" w:hint="eastAsia"/>
          <w:sz w:val="24"/>
          <w:szCs w:val="24"/>
        </w:rPr>
        <w:t>年</w:t>
      </w:r>
      <w:r w:rsidR="000E405D" w:rsidRPr="0075784D">
        <w:rPr>
          <w:rFonts w:ascii="HGPｺﾞｼｯｸM" w:eastAsia="HGPｺﾞｼｯｸM" w:hint="eastAsia"/>
          <w:sz w:val="24"/>
          <w:szCs w:val="24"/>
        </w:rPr>
        <w:t>１</w:t>
      </w:r>
      <w:r w:rsidR="00710EC9" w:rsidRPr="0075784D">
        <w:rPr>
          <w:rFonts w:ascii="HGPｺﾞｼｯｸM" w:eastAsia="HGPｺﾞｼｯｸM" w:hint="eastAsia"/>
          <w:sz w:val="24"/>
          <w:szCs w:val="24"/>
        </w:rPr>
        <w:t>月</w:t>
      </w:r>
      <w:r w:rsidR="005D0403" w:rsidRPr="0075784D">
        <w:rPr>
          <w:rFonts w:ascii="HGPｺﾞｼｯｸM" w:eastAsia="HGPｺﾞｼｯｸM" w:hint="eastAsia"/>
          <w:sz w:val="24"/>
          <w:szCs w:val="24"/>
        </w:rPr>
        <w:t>３</w:t>
      </w:r>
      <w:r w:rsidR="00697947">
        <w:rPr>
          <w:rFonts w:ascii="HGPｺﾞｼｯｸM" w:eastAsia="HGPｺﾞｼｯｸM" w:hint="eastAsia"/>
          <w:sz w:val="24"/>
          <w:szCs w:val="24"/>
        </w:rPr>
        <w:t>０</w:t>
      </w:r>
      <w:r w:rsidR="00710EC9" w:rsidRPr="0075784D">
        <w:rPr>
          <w:rFonts w:ascii="HGPｺﾞｼｯｸM" w:eastAsia="HGPｺﾞｼｯｸM" w:hint="eastAsia"/>
          <w:sz w:val="24"/>
          <w:szCs w:val="24"/>
        </w:rPr>
        <w:t>日</w:t>
      </w:r>
      <w:r w:rsidR="00497964" w:rsidRPr="0075784D">
        <w:rPr>
          <w:rFonts w:ascii="HGPｺﾞｼｯｸM" w:eastAsia="HGPｺﾞｼｯｸM" w:hint="eastAsia"/>
          <w:sz w:val="24"/>
          <w:szCs w:val="24"/>
        </w:rPr>
        <w:t>（</w:t>
      </w:r>
      <w:r w:rsidR="00725627">
        <w:rPr>
          <w:rFonts w:ascii="HGPｺﾞｼｯｸM" w:eastAsia="HGPｺﾞｼｯｸM" w:hint="eastAsia"/>
          <w:sz w:val="24"/>
          <w:szCs w:val="24"/>
        </w:rPr>
        <w:t>金</w:t>
      </w:r>
      <w:r w:rsidR="00497964" w:rsidRPr="0075784D">
        <w:rPr>
          <w:rFonts w:ascii="HGPｺﾞｼｯｸM" w:eastAsia="HGPｺﾞｼｯｸM" w:hint="eastAsia"/>
          <w:sz w:val="24"/>
          <w:szCs w:val="24"/>
        </w:rPr>
        <w:t>）</w:t>
      </w:r>
      <w:r w:rsidR="00CA1ACC" w:rsidRPr="0075784D">
        <w:rPr>
          <w:rFonts w:ascii="HGPｺﾞｼｯｸM" w:eastAsia="HGPｺﾞｼｯｸM" w:hint="eastAsia"/>
          <w:sz w:val="24"/>
          <w:szCs w:val="24"/>
        </w:rPr>
        <w:t>まで</w:t>
      </w:r>
      <w:r w:rsidR="00497964" w:rsidRPr="00130490">
        <w:rPr>
          <w:rFonts w:ascii="HGPｺﾞｼｯｸM" w:eastAsia="HGPｺﾞｼｯｸM" w:hint="eastAsia"/>
          <w:sz w:val="24"/>
          <w:szCs w:val="24"/>
        </w:rPr>
        <w:t>です。</w:t>
      </w:r>
      <w:r w:rsidR="005B1E2D" w:rsidRPr="00130490">
        <w:rPr>
          <w:rFonts w:ascii="HGPｺﾞｼｯｸM" w:eastAsia="HGPｺﾞｼｯｸM" w:hint="eastAsia"/>
          <w:sz w:val="24"/>
          <w:szCs w:val="24"/>
        </w:rPr>
        <w:t>助成金申請書（様式１）</w:t>
      </w:r>
      <w:r w:rsidR="00710EC9" w:rsidRPr="00130490">
        <w:rPr>
          <w:rFonts w:ascii="HGPｺﾞｼｯｸM" w:eastAsia="HGPｺﾞｼｯｸM" w:hint="eastAsia"/>
          <w:sz w:val="24"/>
          <w:szCs w:val="24"/>
        </w:rPr>
        <w:t>を</w:t>
      </w:r>
      <w:r w:rsidR="00B35FAD" w:rsidRPr="00130490">
        <w:rPr>
          <w:rFonts w:ascii="HGPｺﾞｼｯｸM" w:eastAsia="HGPｺﾞｼｯｸM" w:hint="eastAsia"/>
          <w:sz w:val="24"/>
          <w:szCs w:val="24"/>
        </w:rPr>
        <w:t>提出</w:t>
      </w:r>
      <w:r w:rsidR="004C7A40" w:rsidRPr="00130490">
        <w:rPr>
          <w:rFonts w:ascii="HGPｺﾞｼｯｸM" w:eastAsia="HGPｺﾞｼｯｸM" w:hint="eastAsia"/>
          <w:sz w:val="24"/>
          <w:szCs w:val="24"/>
        </w:rPr>
        <w:t>してください。</w:t>
      </w:r>
    </w:p>
    <w:p w14:paraId="65EF1EB4" w14:textId="5FBF0780" w:rsidR="00055D2E" w:rsidRPr="00130490" w:rsidRDefault="003A25B6" w:rsidP="007F4377">
      <w:pPr>
        <w:snapToGrid w:val="0"/>
        <w:spacing w:line="276" w:lineRule="auto"/>
        <w:rPr>
          <w:rFonts w:ascii="HGPｺﾞｼｯｸM" w:eastAsia="HGPｺﾞｼｯｸM"/>
          <w:sz w:val="24"/>
          <w:szCs w:val="24"/>
        </w:rPr>
      </w:pPr>
      <w:r w:rsidRPr="00130490">
        <w:rPr>
          <w:rFonts w:ascii="HGPｺﾞｼｯｸM" w:eastAsia="HGPｺﾞｼｯｸM" w:hint="eastAsia"/>
          <w:sz w:val="24"/>
          <w:szCs w:val="24"/>
        </w:rPr>
        <w:lastRenderedPageBreak/>
        <w:t>８</w:t>
      </w:r>
      <w:r w:rsidR="000A7A9B" w:rsidRPr="00130490">
        <w:rPr>
          <w:rFonts w:ascii="HGPｺﾞｼｯｸM" w:eastAsia="HGPｺﾞｼｯｸM" w:hint="eastAsia"/>
          <w:sz w:val="24"/>
          <w:szCs w:val="24"/>
        </w:rPr>
        <w:t xml:space="preserve">．　</w:t>
      </w:r>
      <w:r w:rsidR="00055D2E" w:rsidRPr="00130490">
        <w:rPr>
          <w:rFonts w:ascii="HGPｺﾞｼｯｸM" w:eastAsia="HGPｺﾞｼｯｸM" w:hint="eastAsia"/>
          <w:sz w:val="24"/>
          <w:szCs w:val="24"/>
        </w:rPr>
        <w:t>選考</w:t>
      </w:r>
      <w:r w:rsidR="00B35FAD" w:rsidRPr="00130490">
        <w:rPr>
          <w:rFonts w:ascii="HGPｺﾞｼｯｸM" w:eastAsia="HGPｺﾞｼｯｸM" w:hint="eastAsia"/>
          <w:sz w:val="24"/>
          <w:szCs w:val="24"/>
        </w:rPr>
        <w:t>時期</w:t>
      </w:r>
    </w:p>
    <w:p w14:paraId="2179D541" w14:textId="59828835" w:rsidR="00FA72C6" w:rsidRPr="00130490" w:rsidRDefault="005B1E2D" w:rsidP="007F4377">
      <w:pPr>
        <w:snapToGrid w:val="0"/>
        <w:spacing w:line="276" w:lineRule="auto"/>
        <w:rPr>
          <w:rFonts w:ascii="HGPｺﾞｼｯｸM" w:eastAsia="HGPｺﾞｼｯｸM"/>
          <w:sz w:val="24"/>
          <w:szCs w:val="24"/>
        </w:rPr>
      </w:pPr>
      <w:r w:rsidRPr="00130490">
        <w:rPr>
          <w:rFonts w:ascii="HGPｺﾞｼｯｸM" w:eastAsia="HGPｺﾞｼｯｸM" w:hint="eastAsia"/>
          <w:sz w:val="24"/>
          <w:szCs w:val="24"/>
        </w:rPr>
        <w:t xml:space="preserve">　　</w:t>
      </w:r>
      <w:r w:rsidR="000A7A9B" w:rsidRPr="00130490">
        <w:rPr>
          <w:rFonts w:ascii="HGPｺﾞｼｯｸM" w:eastAsia="HGPｺﾞｼｯｸM" w:hint="eastAsia"/>
          <w:sz w:val="24"/>
          <w:szCs w:val="24"/>
        </w:rPr>
        <w:t xml:space="preserve">　</w:t>
      </w:r>
      <w:r w:rsidR="00CA1ACC">
        <w:rPr>
          <w:rFonts w:ascii="HGPｺﾞｼｯｸM" w:eastAsia="HGPｺﾞｼｯｸM" w:hint="eastAsia"/>
          <w:sz w:val="24"/>
          <w:szCs w:val="24"/>
        </w:rPr>
        <w:t>助成金申請書受け付け後、</w:t>
      </w:r>
      <w:r w:rsidR="007C29ED">
        <w:rPr>
          <w:rFonts w:ascii="HGPｺﾞｼｯｸM" w:eastAsia="HGPｺﾞｼｯｸM" w:hint="eastAsia"/>
          <w:sz w:val="24"/>
          <w:szCs w:val="24"/>
        </w:rPr>
        <w:t>本会の</w:t>
      </w:r>
      <w:r w:rsidRPr="00130490">
        <w:rPr>
          <w:rFonts w:ascii="HGPｺﾞｼｯｸM" w:eastAsia="HGPｺﾞｼｯｸM" w:hint="eastAsia"/>
          <w:sz w:val="24"/>
          <w:szCs w:val="24"/>
        </w:rPr>
        <w:t>審査委員会にて</w:t>
      </w:r>
      <w:r w:rsidR="00B84FDD" w:rsidRPr="0075784D">
        <w:rPr>
          <w:rFonts w:ascii="HGPｺﾞｼｯｸM" w:eastAsia="HGPｺﾞｼｯｸM" w:hint="eastAsia"/>
          <w:sz w:val="24"/>
          <w:szCs w:val="24"/>
        </w:rPr>
        <w:t>令和</w:t>
      </w:r>
      <w:r w:rsidR="00697947">
        <w:rPr>
          <w:rFonts w:ascii="HGPｺﾞｼｯｸM" w:eastAsia="HGPｺﾞｼｯｸM" w:hint="eastAsia"/>
          <w:sz w:val="24"/>
          <w:szCs w:val="24"/>
        </w:rPr>
        <w:t>８</w:t>
      </w:r>
      <w:r w:rsidR="006B61FA" w:rsidRPr="0075784D">
        <w:rPr>
          <w:rFonts w:ascii="HGPｺﾞｼｯｸM" w:eastAsia="HGPｺﾞｼｯｸM" w:hint="eastAsia"/>
          <w:sz w:val="24"/>
          <w:szCs w:val="24"/>
        </w:rPr>
        <w:t>年２</w:t>
      </w:r>
      <w:r w:rsidR="00B35FAD" w:rsidRPr="0075784D">
        <w:rPr>
          <w:rFonts w:ascii="HGPｺﾞｼｯｸM" w:eastAsia="HGPｺﾞｼｯｸM" w:hint="eastAsia"/>
          <w:sz w:val="24"/>
          <w:szCs w:val="24"/>
        </w:rPr>
        <w:t>月頃</w:t>
      </w:r>
      <w:r w:rsidR="004C7A40" w:rsidRPr="0075784D">
        <w:rPr>
          <w:rFonts w:ascii="HGPｺﾞｼｯｸM" w:eastAsia="HGPｺﾞｼｯｸM" w:hint="eastAsia"/>
          <w:sz w:val="24"/>
          <w:szCs w:val="24"/>
        </w:rPr>
        <w:t>まで</w:t>
      </w:r>
      <w:r w:rsidR="004C7A40" w:rsidRPr="00130490">
        <w:rPr>
          <w:rFonts w:ascii="HGPｺﾞｼｯｸM" w:eastAsia="HGPｺﾞｼｯｸM" w:hint="eastAsia"/>
          <w:sz w:val="24"/>
          <w:szCs w:val="24"/>
        </w:rPr>
        <w:t>に</w:t>
      </w:r>
      <w:r w:rsidRPr="00130490">
        <w:rPr>
          <w:rFonts w:ascii="HGPｺﾞｼｯｸM" w:eastAsia="HGPｺﾞｼｯｸM" w:hint="eastAsia"/>
          <w:sz w:val="24"/>
          <w:szCs w:val="24"/>
        </w:rPr>
        <w:t>審査</w:t>
      </w:r>
      <w:r w:rsidR="004C7A40" w:rsidRPr="00130490">
        <w:rPr>
          <w:rFonts w:ascii="HGPｺﾞｼｯｸM" w:eastAsia="HGPｺﾞｼｯｸM" w:hint="eastAsia"/>
          <w:sz w:val="24"/>
          <w:szCs w:val="24"/>
        </w:rPr>
        <w:t>します。</w:t>
      </w:r>
    </w:p>
    <w:p w14:paraId="59F6EDBC" w14:textId="77777777" w:rsidR="00B35FAD" w:rsidRPr="00F339E1" w:rsidRDefault="00B35FAD" w:rsidP="007F4377">
      <w:pPr>
        <w:snapToGrid w:val="0"/>
        <w:spacing w:line="276" w:lineRule="auto"/>
        <w:rPr>
          <w:rFonts w:ascii="HGPｺﾞｼｯｸM" w:eastAsia="HGPｺﾞｼｯｸM"/>
          <w:sz w:val="24"/>
          <w:szCs w:val="24"/>
        </w:rPr>
      </w:pPr>
    </w:p>
    <w:p w14:paraId="45D270BF" w14:textId="4208D88E" w:rsidR="004D3F4A" w:rsidRDefault="004D3F4A" w:rsidP="004D3F4A">
      <w:pPr>
        <w:ind w:leftChars="1" w:left="2551" w:hangingChars="1062" w:hanging="2549"/>
        <w:rPr>
          <w:rFonts w:ascii="HGPｺﾞｼｯｸM" w:eastAsia="HGPｺﾞｼｯｸM"/>
          <w:sz w:val="24"/>
        </w:rPr>
      </w:pPr>
      <w:r>
        <w:rPr>
          <w:rFonts w:ascii="HGPｺﾞｼｯｸM" w:eastAsia="HGPｺﾞｼｯｸM" w:hint="eastAsia"/>
          <w:sz w:val="24"/>
        </w:rPr>
        <w:t xml:space="preserve">９． </w:t>
      </w:r>
      <w:r w:rsidR="00F25ED8">
        <w:rPr>
          <w:rFonts w:ascii="HGPｺﾞｼｯｸM" w:eastAsia="HGPｺﾞｼｯｸM" w:hint="eastAsia"/>
          <w:sz w:val="24"/>
        </w:rPr>
        <w:t>助成</w:t>
      </w:r>
      <w:r w:rsidR="00E27354">
        <w:rPr>
          <w:rFonts w:ascii="HGPｺﾞｼｯｸM" w:eastAsia="HGPｺﾞｼｯｸM" w:hint="eastAsia"/>
          <w:sz w:val="24"/>
        </w:rPr>
        <w:t>金</w:t>
      </w:r>
      <w:r w:rsidR="00F25ED8">
        <w:rPr>
          <w:rFonts w:ascii="HGPｺﾞｼｯｸM" w:eastAsia="HGPｺﾞｼｯｸM" w:hint="eastAsia"/>
          <w:sz w:val="24"/>
        </w:rPr>
        <w:t>の決定</w:t>
      </w:r>
    </w:p>
    <w:p w14:paraId="353C319E" w14:textId="2ADF4A72" w:rsidR="004D3F4A" w:rsidRPr="00975B04" w:rsidRDefault="007C29ED" w:rsidP="003C0753">
      <w:pPr>
        <w:ind w:leftChars="202" w:left="424" w:firstLine="2"/>
        <w:rPr>
          <w:rFonts w:ascii="HGPｺﾞｼｯｸM" w:eastAsia="HGPｺﾞｼｯｸM"/>
          <w:sz w:val="24"/>
        </w:rPr>
      </w:pPr>
      <w:r>
        <w:rPr>
          <w:rFonts w:ascii="HGPｺﾞｼｯｸM" w:eastAsia="HGPｺﾞｼｯｸM" w:hint="eastAsia"/>
          <w:sz w:val="24"/>
        </w:rPr>
        <w:t>本会の</w:t>
      </w:r>
      <w:r w:rsidR="004D3F4A" w:rsidRPr="00975B04">
        <w:rPr>
          <w:rFonts w:ascii="HGPｺﾞｼｯｸM" w:eastAsia="HGPｺﾞｼｯｸM" w:hint="eastAsia"/>
          <w:sz w:val="24"/>
        </w:rPr>
        <w:t>審査委員会での審査、</w:t>
      </w:r>
      <w:r>
        <w:rPr>
          <w:rFonts w:ascii="HGPｺﾞｼｯｸM" w:eastAsia="HGPｺﾞｼｯｸM" w:hint="eastAsia"/>
          <w:sz w:val="24"/>
        </w:rPr>
        <w:t>本会の</w:t>
      </w:r>
      <w:r w:rsidR="004D3F4A" w:rsidRPr="00975B04">
        <w:rPr>
          <w:rFonts w:ascii="HGPｺﾞｼｯｸM" w:eastAsia="HGPｺﾞｼｯｸM" w:hint="eastAsia"/>
          <w:sz w:val="24"/>
        </w:rPr>
        <w:t>運営委員会の承認後</w:t>
      </w:r>
      <w:r w:rsidR="00937A72" w:rsidRPr="0075784D">
        <w:rPr>
          <w:rFonts w:ascii="HGPｺﾞｼｯｸM" w:eastAsia="HGPｺﾞｼｯｸM" w:hint="eastAsia"/>
          <w:sz w:val="24"/>
        </w:rPr>
        <w:t>（令和</w:t>
      </w:r>
      <w:r w:rsidR="00697947">
        <w:rPr>
          <w:rFonts w:ascii="HGPｺﾞｼｯｸM" w:eastAsia="HGPｺﾞｼｯｸM" w:hint="eastAsia"/>
          <w:sz w:val="24"/>
        </w:rPr>
        <w:t>８</w:t>
      </w:r>
      <w:r w:rsidR="00937A72" w:rsidRPr="0075784D">
        <w:rPr>
          <w:rFonts w:ascii="HGPｺﾞｼｯｸM" w:eastAsia="HGPｺﾞｼｯｸM" w:hint="eastAsia"/>
          <w:sz w:val="24"/>
        </w:rPr>
        <w:t>年３月頃）</w:t>
      </w:r>
      <w:r w:rsidR="00F25ED8">
        <w:rPr>
          <w:rFonts w:ascii="HGPｺﾞｼｯｸM" w:eastAsia="HGPｺﾞｼｯｸM" w:hint="eastAsia"/>
          <w:sz w:val="24"/>
        </w:rPr>
        <w:t>、助成</w:t>
      </w:r>
      <w:r w:rsidR="00CA1ACC">
        <w:rPr>
          <w:rFonts w:ascii="HGPｺﾞｼｯｸM" w:eastAsia="HGPｺﾞｼｯｸM" w:hint="eastAsia"/>
          <w:sz w:val="24"/>
        </w:rPr>
        <w:t>金</w:t>
      </w:r>
      <w:r w:rsidR="00F25ED8">
        <w:rPr>
          <w:rFonts w:ascii="HGPｺﾞｼｯｸM" w:eastAsia="HGPｺﾞｼｯｸM" w:hint="eastAsia"/>
          <w:sz w:val="24"/>
        </w:rPr>
        <w:t>決定通知書（</w:t>
      </w:r>
      <w:r w:rsidR="004D3F4A" w:rsidRPr="00975B04">
        <w:rPr>
          <w:rFonts w:ascii="HGPｺﾞｼｯｸM" w:eastAsia="HGPｺﾞｼｯｸM" w:hint="eastAsia"/>
          <w:sz w:val="24"/>
        </w:rPr>
        <w:t>様式２</w:t>
      </w:r>
      <w:r>
        <w:rPr>
          <w:rFonts w:ascii="HGPｺﾞｼｯｸM" w:eastAsia="HGPｺﾞｼｯｸM" w:hint="eastAsia"/>
          <w:sz w:val="24"/>
        </w:rPr>
        <w:t>号</w:t>
      </w:r>
      <w:r w:rsidR="004D3F4A" w:rsidRPr="00975B04">
        <w:rPr>
          <w:rFonts w:ascii="HGPｺﾞｼｯｸM" w:eastAsia="HGPｺﾞｼｯｸM" w:hint="eastAsia"/>
          <w:sz w:val="24"/>
        </w:rPr>
        <w:t>）</w:t>
      </w:r>
      <w:r w:rsidR="00CA1ACC">
        <w:rPr>
          <w:rFonts w:ascii="HGPｺﾞｼｯｸM" w:eastAsia="HGPｺﾞｼｯｸM" w:hint="eastAsia"/>
          <w:sz w:val="24"/>
        </w:rPr>
        <w:t>を</w:t>
      </w:r>
      <w:r w:rsidR="004D3F4A" w:rsidRPr="00975B04">
        <w:rPr>
          <w:rFonts w:ascii="HGPｺﾞｼｯｸM" w:eastAsia="HGPｺﾞｼｯｸM" w:hint="eastAsia"/>
          <w:sz w:val="24"/>
        </w:rPr>
        <w:t>、</w:t>
      </w:r>
      <w:r w:rsidR="00CA1ACC">
        <w:rPr>
          <w:rFonts w:ascii="HGPｺﾞｼｯｸM" w:eastAsia="HGPｺﾞｼｯｸM" w:hint="eastAsia"/>
          <w:sz w:val="24"/>
        </w:rPr>
        <w:t>不採択のときは</w:t>
      </w:r>
      <w:r w:rsidR="004D3F4A" w:rsidRPr="00975B04">
        <w:rPr>
          <w:rFonts w:ascii="HGPｺﾞｼｯｸM" w:eastAsia="HGPｺﾞｼｯｸM" w:hint="eastAsia"/>
          <w:sz w:val="24"/>
        </w:rPr>
        <w:t>助成</w:t>
      </w:r>
      <w:r w:rsidR="00CA1ACC">
        <w:rPr>
          <w:rFonts w:ascii="HGPｺﾞｼｯｸM" w:eastAsia="HGPｺﾞｼｯｸM" w:hint="eastAsia"/>
          <w:sz w:val="24"/>
        </w:rPr>
        <w:t>金</w:t>
      </w:r>
      <w:r w:rsidR="004D3F4A" w:rsidRPr="00975B04">
        <w:rPr>
          <w:rFonts w:ascii="HGPｺﾞｼｯｸM" w:eastAsia="HGPｺﾞｼｯｸM" w:hint="eastAsia"/>
          <w:sz w:val="24"/>
        </w:rPr>
        <w:t>不採択通知書（様式２</w:t>
      </w:r>
      <w:r>
        <w:rPr>
          <w:rFonts w:ascii="HGPｺﾞｼｯｸM" w:eastAsia="HGPｺﾞｼｯｸM" w:hint="eastAsia"/>
          <w:sz w:val="24"/>
        </w:rPr>
        <w:t>号</w:t>
      </w:r>
      <w:r w:rsidR="004D3F4A" w:rsidRPr="00975B04">
        <w:rPr>
          <w:rFonts w:ascii="HGPｺﾞｼｯｸM" w:eastAsia="HGPｺﾞｼｯｸM" w:hint="eastAsia"/>
          <w:sz w:val="24"/>
        </w:rPr>
        <w:t>-２）を送付します。</w:t>
      </w:r>
      <w:r w:rsidR="008C59DB">
        <w:rPr>
          <w:rFonts w:ascii="HGPｺﾞｼｯｸM" w:eastAsia="HGPｺﾞｼｯｸM" w:hint="eastAsia"/>
          <w:sz w:val="24"/>
        </w:rPr>
        <w:t>なお、</w:t>
      </w:r>
      <w:r w:rsidR="00E27354">
        <w:rPr>
          <w:rFonts w:ascii="HGPｺﾞｼｯｸM" w:eastAsia="HGPｺﾞｼｯｸM" w:hint="eastAsia"/>
          <w:sz w:val="24"/>
        </w:rPr>
        <w:t>募金総額によって助成金の額は決まることから、希望額がそのまま助成額に添わないこともあり得ます。</w:t>
      </w:r>
    </w:p>
    <w:p w14:paraId="61485942" w14:textId="77777777" w:rsidR="004D3F4A" w:rsidRPr="00CC23D0" w:rsidRDefault="004D3F4A" w:rsidP="004D3F4A">
      <w:pPr>
        <w:ind w:leftChars="1" w:left="2551" w:hangingChars="1062" w:hanging="2549"/>
        <w:rPr>
          <w:rFonts w:ascii="HGPｺﾞｼｯｸM" w:eastAsia="HGPｺﾞｼｯｸM"/>
          <w:sz w:val="24"/>
        </w:rPr>
      </w:pPr>
    </w:p>
    <w:p w14:paraId="407DFD39" w14:textId="0F401B2B" w:rsidR="004D3F4A" w:rsidRDefault="004D3F4A" w:rsidP="004D3F4A">
      <w:pPr>
        <w:rPr>
          <w:rFonts w:ascii="HGPｺﾞｼｯｸM" w:eastAsia="HGPｺﾞｼｯｸM"/>
          <w:sz w:val="24"/>
        </w:rPr>
      </w:pPr>
      <w:r>
        <w:rPr>
          <w:rFonts w:ascii="HGPｺﾞｼｯｸM" w:eastAsia="HGPｺﾞｼｯｸM" w:hint="eastAsia"/>
          <w:sz w:val="24"/>
        </w:rPr>
        <w:t>１</w:t>
      </w:r>
      <w:r w:rsidR="00F25ED8">
        <w:rPr>
          <w:rFonts w:ascii="HGPｺﾞｼｯｸM" w:eastAsia="HGPｺﾞｼｯｸM" w:hint="eastAsia"/>
          <w:sz w:val="24"/>
        </w:rPr>
        <w:t>０</w:t>
      </w:r>
      <w:r>
        <w:rPr>
          <w:rFonts w:ascii="HGPｺﾞｼｯｸM" w:eastAsia="HGPｺﾞｼｯｸM" w:hint="eastAsia"/>
          <w:sz w:val="24"/>
        </w:rPr>
        <w:t>．　助成金</w:t>
      </w:r>
      <w:r w:rsidR="00F25ED8">
        <w:rPr>
          <w:rFonts w:ascii="HGPｺﾞｼｯｸM" w:eastAsia="HGPｺﾞｼｯｸM" w:hint="eastAsia"/>
          <w:sz w:val="24"/>
        </w:rPr>
        <w:t>交付時期</w:t>
      </w:r>
    </w:p>
    <w:p w14:paraId="3C684036" w14:textId="15789E54" w:rsidR="004D3F4A" w:rsidRPr="0075784D" w:rsidRDefault="00CA1ACC" w:rsidP="003C0753">
      <w:pPr>
        <w:ind w:firstLineChars="250" w:firstLine="600"/>
        <w:rPr>
          <w:rFonts w:ascii="HGPｺﾞｼｯｸM" w:eastAsia="HGPｺﾞｼｯｸM"/>
          <w:sz w:val="24"/>
        </w:rPr>
      </w:pPr>
      <w:r w:rsidRPr="0075784D">
        <w:rPr>
          <w:rFonts w:ascii="HGPｺﾞｼｯｸM" w:eastAsia="HGPｺﾞｼｯｸM" w:hint="eastAsia"/>
          <w:sz w:val="24"/>
        </w:rPr>
        <w:t>助成金決定通知後、</w:t>
      </w:r>
      <w:r w:rsidR="004D3F4A" w:rsidRPr="0075784D">
        <w:rPr>
          <w:rFonts w:ascii="HGPｺﾞｼｯｸM" w:eastAsia="HGPｺﾞｼｯｸM" w:hint="eastAsia"/>
          <w:sz w:val="24"/>
        </w:rPr>
        <w:t>令和</w:t>
      </w:r>
      <w:r w:rsidR="00697947">
        <w:rPr>
          <w:rFonts w:ascii="HGPｺﾞｼｯｸM" w:eastAsia="HGPｺﾞｼｯｸM" w:hint="eastAsia"/>
          <w:sz w:val="24"/>
        </w:rPr>
        <w:t>８</w:t>
      </w:r>
      <w:r w:rsidR="004D3F4A" w:rsidRPr="0075784D">
        <w:rPr>
          <w:rFonts w:ascii="HGPｺﾞｼｯｸM" w:eastAsia="HGPｺﾞｼｯｸM" w:hint="eastAsia"/>
          <w:sz w:val="24"/>
        </w:rPr>
        <w:t>年７月頃までに助成金を交付します。</w:t>
      </w:r>
    </w:p>
    <w:p w14:paraId="06741C8E" w14:textId="77777777" w:rsidR="004D3F4A" w:rsidRPr="00F339E1" w:rsidRDefault="004D3F4A" w:rsidP="004D3F4A">
      <w:pPr>
        <w:rPr>
          <w:rFonts w:ascii="HGPｺﾞｼｯｸM" w:eastAsia="HGPｺﾞｼｯｸM"/>
          <w:sz w:val="24"/>
        </w:rPr>
      </w:pPr>
    </w:p>
    <w:p w14:paraId="2F782B42" w14:textId="05DA5801" w:rsidR="004D3F4A" w:rsidRPr="0075784D" w:rsidRDefault="004D3F4A" w:rsidP="004D3F4A">
      <w:pPr>
        <w:rPr>
          <w:rFonts w:ascii="HGPｺﾞｼｯｸM" w:eastAsia="HGPｺﾞｼｯｸM"/>
          <w:sz w:val="24"/>
        </w:rPr>
      </w:pPr>
      <w:r w:rsidRPr="0075784D">
        <w:rPr>
          <w:rFonts w:ascii="HGPｺﾞｼｯｸM" w:eastAsia="HGPｺﾞｼｯｸM" w:hint="eastAsia"/>
          <w:sz w:val="24"/>
        </w:rPr>
        <w:t>１</w:t>
      </w:r>
      <w:r w:rsidR="00F25ED8" w:rsidRPr="0075784D">
        <w:rPr>
          <w:rFonts w:ascii="HGPｺﾞｼｯｸM" w:eastAsia="HGPｺﾞｼｯｸM" w:hint="eastAsia"/>
          <w:sz w:val="24"/>
        </w:rPr>
        <w:t>１</w:t>
      </w:r>
      <w:r w:rsidRPr="0075784D">
        <w:rPr>
          <w:rFonts w:ascii="HGPｺﾞｼｯｸM" w:eastAsia="HGPｺﾞｼｯｸM" w:hint="eastAsia"/>
          <w:sz w:val="24"/>
        </w:rPr>
        <w:t>．　事業実施期間</w:t>
      </w:r>
    </w:p>
    <w:p w14:paraId="30205B3E" w14:textId="68454EB7" w:rsidR="004D3F4A" w:rsidRPr="0075784D" w:rsidRDefault="0075784D" w:rsidP="003C0753">
      <w:pPr>
        <w:ind w:firstLineChars="250" w:firstLine="600"/>
        <w:rPr>
          <w:rFonts w:ascii="HGPｺﾞｼｯｸM" w:eastAsia="HGPｺﾞｼｯｸM"/>
          <w:sz w:val="24"/>
        </w:rPr>
      </w:pPr>
      <w:r>
        <w:rPr>
          <w:rFonts w:ascii="HGPｺﾞｼｯｸM" w:eastAsia="HGPｺﾞｼｯｸM" w:hint="eastAsia"/>
          <w:sz w:val="24"/>
        </w:rPr>
        <w:t>令和</w:t>
      </w:r>
      <w:r w:rsidR="00697947">
        <w:rPr>
          <w:rFonts w:ascii="HGPｺﾞｼｯｸM" w:eastAsia="HGPｺﾞｼｯｸM" w:hint="eastAsia"/>
          <w:sz w:val="24"/>
        </w:rPr>
        <w:t>８</w:t>
      </w:r>
      <w:r w:rsidR="00553E11" w:rsidRPr="0075784D">
        <w:rPr>
          <w:rFonts w:ascii="HGPｺﾞｼｯｸM" w:eastAsia="HGPｺﾞｼｯｸM" w:hint="eastAsia"/>
          <w:sz w:val="24"/>
        </w:rPr>
        <w:t>年</w:t>
      </w:r>
      <w:r w:rsidR="00937A72" w:rsidRPr="0075784D">
        <w:rPr>
          <w:rFonts w:ascii="HGPｺﾞｼｯｸM" w:eastAsia="HGPｺﾞｼｯｸM" w:hint="eastAsia"/>
          <w:sz w:val="24"/>
        </w:rPr>
        <w:t>４</w:t>
      </w:r>
      <w:r w:rsidR="00553E11" w:rsidRPr="0075784D">
        <w:rPr>
          <w:rFonts w:ascii="HGPｺﾞｼｯｸM" w:eastAsia="HGPｺﾞｼｯｸM" w:hint="eastAsia"/>
          <w:sz w:val="24"/>
        </w:rPr>
        <w:t>月</w:t>
      </w:r>
      <w:r w:rsidR="00937A72" w:rsidRPr="0075784D">
        <w:rPr>
          <w:rFonts w:ascii="HGPｺﾞｼｯｸM" w:eastAsia="HGPｺﾞｼｯｸM" w:hint="eastAsia"/>
          <w:sz w:val="24"/>
        </w:rPr>
        <w:t>１</w:t>
      </w:r>
      <w:r w:rsidR="00553E11" w:rsidRPr="0075784D">
        <w:rPr>
          <w:rFonts w:ascii="HGPｺﾞｼｯｸM" w:eastAsia="HGPｺﾞｼｯｸM" w:hint="eastAsia"/>
          <w:sz w:val="24"/>
        </w:rPr>
        <w:t>日</w:t>
      </w:r>
      <w:r w:rsidR="004D3F4A" w:rsidRPr="0075784D">
        <w:rPr>
          <w:rFonts w:ascii="HGPｺﾞｼｯｸM" w:eastAsia="HGPｺﾞｼｯｸM" w:hint="eastAsia"/>
          <w:sz w:val="24"/>
        </w:rPr>
        <w:t>から令和</w:t>
      </w:r>
      <w:r w:rsidR="00697947">
        <w:rPr>
          <w:rFonts w:ascii="HGPｺﾞｼｯｸM" w:eastAsia="HGPｺﾞｼｯｸM" w:hint="eastAsia"/>
          <w:sz w:val="24"/>
        </w:rPr>
        <w:t>９</w:t>
      </w:r>
      <w:r w:rsidR="004D3F4A" w:rsidRPr="0075784D">
        <w:rPr>
          <w:rFonts w:ascii="HGPｺﾞｼｯｸM" w:eastAsia="HGPｺﾞｼｯｸM" w:hint="eastAsia"/>
          <w:sz w:val="24"/>
        </w:rPr>
        <w:t>年３月３１日</w:t>
      </w:r>
      <w:r w:rsidR="008C59DB" w:rsidRPr="0075784D">
        <w:rPr>
          <w:rFonts w:ascii="HGPｺﾞｼｯｸM" w:eastAsia="HGPｺﾞｼｯｸM" w:hint="eastAsia"/>
          <w:sz w:val="24"/>
        </w:rPr>
        <w:t>まで</w:t>
      </w:r>
      <w:r w:rsidR="004D3F4A" w:rsidRPr="0075784D">
        <w:rPr>
          <w:rFonts w:ascii="HGPｺﾞｼｯｸM" w:eastAsia="HGPｺﾞｼｯｸM" w:hint="eastAsia"/>
          <w:sz w:val="24"/>
        </w:rPr>
        <w:t>とします。</w:t>
      </w:r>
    </w:p>
    <w:p w14:paraId="64593250" w14:textId="77777777" w:rsidR="004D3F4A" w:rsidRPr="00F339E1" w:rsidRDefault="004D3F4A" w:rsidP="004D3F4A">
      <w:pPr>
        <w:rPr>
          <w:rFonts w:ascii="HGPｺﾞｼｯｸM" w:eastAsia="HGPｺﾞｼｯｸM"/>
          <w:sz w:val="24"/>
        </w:rPr>
      </w:pPr>
    </w:p>
    <w:p w14:paraId="4CEC0A44" w14:textId="0F211DF2" w:rsidR="004D3F4A" w:rsidRDefault="004D3F4A" w:rsidP="004D3F4A">
      <w:pPr>
        <w:ind w:leftChars="1" w:left="2409" w:hangingChars="1003" w:hanging="2407"/>
        <w:rPr>
          <w:rFonts w:ascii="HGPｺﾞｼｯｸM" w:eastAsia="HGPｺﾞｼｯｸM"/>
          <w:sz w:val="24"/>
        </w:rPr>
      </w:pPr>
      <w:r>
        <w:rPr>
          <w:rFonts w:ascii="HGPｺﾞｼｯｸM" w:eastAsia="HGPｺﾞｼｯｸM" w:hint="eastAsia"/>
          <w:sz w:val="24"/>
        </w:rPr>
        <w:t>１</w:t>
      </w:r>
      <w:r w:rsidR="00F25ED8">
        <w:rPr>
          <w:rFonts w:ascii="HGPｺﾞｼｯｸM" w:eastAsia="HGPｺﾞｼｯｸM" w:hint="eastAsia"/>
          <w:sz w:val="24"/>
        </w:rPr>
        <w:t>２</w:t>
      </w:r>
      <w:r>
        <w:rPr>
          <w:rFonts w:ascii="HGPｺﾞｼｯｸM" w:eastAsia="HGPｺﾞｼｯｸM" w:hint="eastAsia"/>
          <w:sz w:val="24"/>
        </w:rPr>
        <w:t>．　変更</w:t>
      </w:r>
      <w:r w:rsidR="00CA1ACC">
        <w:rPr>
          <w:rFonts w:ascii="HGPｺﾞｼｯｸM" w:eastAsia="HGPｺﾞｼｯｸM" w:hint="eastAsia"/>
          <w:sz w:val="24"/>
        </w:rPr>
        <w:t>申請書</w:t>
      </w:r>
      <w:r w:rsidR="008C59DB">
        <w:rPr>
          <w:rFonts w:ascii="HGPｺﾞｼｯｸM" w:eastAsia="HGPｺﾞｼｯｸM" w:hint="eastAsia"/>
          <w:sz w:val="24"/>
        </w:rPr>
        <w:t>の</w:t>
      </w:r>
      <w:r>
        <w:rPr>
          <w:rFonts w:ascii="HGPｺﾞｼｯｸM" w:eastAsia="HGPｺﾞｼｯｸM" w:hint="eastAsia"/>
          <w:sz w:val="24"/>
        </w:rPr>
        <w:t>提出</w:t>
      </w:r>
    </w:p>
    <w:p w14:paraId="1652BF6D" w14:textId="66F71B86" w:rsidR="004D3F4A" w:rsidRDefault="004D3F4A" w:rsidP="003C0753">
      <w:pPr>
        <w:ind w:leftChars="270" w:left="567"/>
        <w:rPr>
          <w:rFonts w:ascii="HGSｺﾞｼｯｸM" w:eastAsia="HGSｺﾞｼｯｸM" w:hAnsi="HG丸ｺﾞｼｯｸM-PRO"/>
          <w:sz w:val="24"/>
        </w:rPr>
      </w:pPr>
      <w:r>
        <w:rPr>
          <w:rFonts w:ascii="HGPｺﾞｼｯｸM" w:eastAsia="HGPｺﾞｼｯｸM" w:hint="eastAsia"/>
          <w:sz w:val="24"/>
        </w:rPr>
        <w:t>助成金交付申請書の内容が事情により実施できない等、大きな変更が確定した場合</w:t>
      </w:r>
      <w:r w:rsidR="008C59DB">
        <w:rPr>
          <w:rFonts w:ascii="HGPｺﾞｼｯｸM" w:eastAsia="HGPｺﾞｼｯｸM" w:hint="eastAsia"/>
          <w:sz w:val="24"/>
        </w:rPr>
        <w:t>は</w:t>
      </w:r>
      <w:r>
        <w:rPr>
          <w:rFonts w:ascii="HGPｺﾞｼｯｸM" w:eastAsia="HGPｺﾞｼｯｸM" w:hint="eastAsia"/>
          <w:sz w:val="24"/>
        </w:rPr>
        <w:t>、すみやかに助成金</w:t>
      </w:r>
      <w:r w:rsidR="00F25ED8">
        <w:rPr>
          <w:rFonts w:ascii="HGPｺﾞｼｯｸM" w:eastAsia="HGPｺﾞｼｯｸM" w:hint="eastAsia"/>
          <w:sz w:val="24"/>
        </w:rPr>
        <w:t>交付</w:t>
      </w:r>
      <w:r>
        <w:rPr>
          <w:rFonts w:ascii="HGSｺﾞｼｯｸM" w:eastAsia="HGSｺﾞｼｯｸM" w:hAnsi="HG丸ｺﾞｼｯｸM-PRO" w:hint="eastAsia"/>
          <w:sz w:val="24"/>
        </w:rPr>
        <w:t>変更申請書（様式</w:t>
      </w:r>
      <w:r w:rsidR="00F25ED8">
        <w:rPr>
          <w:rFonts w:ascii="HGSｺﾞｼｯｸM" w:eastAsia="HGSｺﾞｼｯｸM" w:hAnsi="HG丸ｺﾞｼｯｸM-PRO" w:hint="eastAsia"/>
          <w:sz w:val="24"/>
        </w:rPr>
        <w:t>４</w:t>
      </w:r>
      <w:r>
        <w:rPr>
          <w:rFonts w:ascii="HGSｺﾞｼｯｸM" w:eastAsia="HGSｺﾞｼｯｸM" w:hAnsi="HG丸ｺﾞｼｯｸM-PRO" w:hint="eastAsia"/>
          <w:sz w:val="24"/>
        </w:rPr>
        <w:t>号）を提出してください。</w:t>
      </w:r>
    </w:p>
    <w:p w14:paraId="5523E627" w14:textId="77777777" w:rsidR="00F00485" w:rsidRDefault="00F00485" w:rsidP="00F00485">
      <w:pPr>
        <w:rPr>
          <w:rFonts w:ascii="HGPｺﾞｼｯｸM" w:eastAsia="HGPｺﾞｼｯｸM"/>
          <w:sz w:val="24"/>
        </w:rPr>
      </w:pPr>
    </w:p>
    <w:p w14:paraId="5D415057" w14:textId="16586031" w:rsidR="00F00485" w:rsidRDefault="00F00485" w:rsidP="00F00485">
      <w:pPr>
        <w:ind w:leftChars="1" w:left="2409" w:hangingChars="1003" w:hanging="2407"/>
        <w:rPr>
          <w:rFonts w:ascii="HGPｺﾞｼｯｸM" w:eastAsia="HGPｺﾞｼｯｸM"/>
          <w:sz w:val="24"/>
        </w:rPr>
      </w:pPr>
      <w:r>
        <w:rPr>
          <w:rFonts w:ascii="HGPｺﾞｼｯｸM" w:eastAsia="HGPｺﾞｼｯｸM" w:hint="eastAsia"/>
          <w:sz w:val="24"/>
        </w:rPr>
        <w:t>１</w:t>
      </w:r>
      <w:r w:rsidR="00F25ED8">
        <w:rPr>
          <w:rFonts w:ascii="HGPｺﾞｼｯｸM" w:eastAsia="HGPｺﾞｼｯｸM" w:hint="eastAsia"/>
          <w:sz w:val="24"/>
        </w:rPr>
        <w:t>３</w:t>
      </w:r>
      <w:r>
        <w:rPr>
          <w:rFonts w:ascii="HGPｺﾞｼｯｸM" w:eastAsia="HGPｺﾞｼｯｸM" w:hint="eastAsia"/>
          <w:sz w:val="24"/>
        </w:rPr>
        <w:t>．　事業完了報告</w:t>
      </w:r>
    </w:p>
    <w:p w14:paraId="2DB40235" w14:textId="588E0DC9" w:rsidR="00F00485" w:rsidRDefault="00F00485" w:rsidP="003C0753">
      <w:pPr>
        <w:ind w:leftChars="270" w:left="567"/>
        <w:rPr>
          <w:rFonts w:ascii="HGPｺﾞｼｯｸM" w:eastAsia="HGPｺﾞｼｯｸM"/>
          <w:sz w:val="24"/>
        </w:rPr>
      </w:pPr>
      <w:r>
        <w:rPr>
          <w:rFonts w:ascii="HGPｺﾞｼｯｸM" w:eastAsia="HGPｺﾞｼｯｸM" w:hint="eastAsia"/>
          <w:sz w:val="24"/>
        </w:rPr>
        <w:t>事業</w:t>
      </w:r>
      <w:r w:rsidR="00636A52">
        <w:rPr>
          <w:rFonts w:ascii="HGPｺﾞｼｯｸM" w:eastAsia="HGPｺﾞｼｯｸM" w:hint="eastAsia"/>
          <w:sz w:val="24"/>
        </w:rPr>
        <w:t>完了</w:t>
      </w:r>
      <w:r>
        <w:rPr>
          <w:rFonts w:ascii="HGPｺﾞｼｯｸM" w:eastAsia="HGPｺﾞｼｯｸM" w:hint="eastAsia"/>
          <w:sz w:val="24"/>
        </w:rPr>
        <w:t>後</w:t>
      </w:r>
      <w:r w:rsidRPr="00106F25">
        <w:rPr>
          <w:rFonts w:ascii="HGPｺﾞｼｯｸM" w:eastAsia="HGPｺﾞｼｯｸM" w:hint="eastAsia"/>
          <w:sz w:val="24"/>
        </w:rPr>
        <w:t>２</w:t>
      </w:r>
      <w:r>
        <w:rPr>
          <w:rFonts w:ascii="HGPｺﾞｼｯｸM" w:eastAsia="HGPｺﾞｼｯｸM" w:hint="eastAsia"/>
          <w:sz w:val="24"/>
        </w:rPr>
        <w:t>か月内（事業完了が年度末の場合は４月末日まで）に助成事業</w:t>
      </w:r>
      <w:r w:rsidR="00F25ED8">
        <w:rPr>
          <w:rFonts w:ascii="HGPｺﾞｼｯｸM" w:eastAsia="HGPｺﾞｼｯｸM" w:hint="eastAsia"/>
          <w:sz w:val="24"/>
        </w:rPr>
        <w:t>完了</w:t>
      </w:r>
      <w:r>
        <w:rPr>
          <w:rFonts w:ascii="HGPｺﾞｼｯｸM" w:eastAsia="HGPｺﾞｼｯｸM" w:hint="eastAsia"/>
          <w:sz w:val="24"/>
        </w:rPr>
        <w:t>報告書（様式</w:t>
      </w:r>
      <w:r w:rsidR="00F25ED8">
        <w:rPr>
          <w:rFonts w:ascii="HGPｺﾞｼｯｸM" w:eastAsia="HGPｺﾞｼｯｸM" w:hint="eastAsia"/>
          <w:sz w:val="24"/>
        </w:rPr>
        <w:t>５</w:t>
      </w:r>
      <w:r>
        <w:rPr>
          <w:rFonts w:ascii="HGPｺﾞｼｯｸM" w:eastAsia="HGPｺﾞｼｯｸM" w:hint="eastAsia"/>
          <w:sz w:val="24"/>
        </w:rPr>
        <w:t>号）、活動の写真（２～３枚</w:t>
      </w:r>
      <w:r w:rsidR="00F25ED8">
        <w:rPr>
          <w:rFonts w:ascii="HGPｺﾞｼｯｸM" w:eastAsia="HGPｺﾞｼｯｸM" w:hint="eastAsia"/>
          <w:sz w:val="24"/>
        </w:rPr>
        <w:t>）</w:t>
      </w:r>
      <w:r>
        <w:rPr>
          <w:rFonts w:ascii="HGPｺﾞｼｯｸM" w:eastAsia="HGPｺﾞｼｯｸM" w:hint="eastAsia"/>
          <w:sz w:val="24"/>
        </w:rPr>
        <w:t>、領収書、助成事業であることを記載した実施事業に関する広報誌・参加案内チラシ・印刷物等を提出してください。</w:t>
      </w:r>
    </w:p>
    <w:p w14:paraId="1BADE0CD" w14:textId="77777777" w:rsidR="00F00485" w:rsidRPr="004D3F4A" w:rsidRDefault="00F00485" w:rsidP="00F00485">
      <w:pPr>
        <w:tabs>
          <w:tab w:val="left" w:pos="2410"/>
        </w:tabs>
        <w:snapToGrid w:val="0"/>
        <w:spacing w:line="276" w:lineRule="auto"/>
        <w:ind w:leftChars="200" w:left="2350" w:hangingChars="804" w:hanging="1930"/>
        <w:rPr>
          <w:rFonts w:ascii="HGPｺﾞｼｯｸM" w:eastAsia="HGPｺﾞｼｯｸM"/>
          <w:sz w:val="24"/>
          <w:szCs w:val="24"/>
        </w:rPr>
      </w:pPr>
    </w:p>
    <w:p w14:paraId="7B172F86" w14:textId="3362203A" w:rsidR="00575D60" w:rsidRPr="00130490" w:rsidRDefault="000A7A9B" w:rsidP="007F4377">
      <w:pPr>
        <w:tabs>
          <w:tab w:val="left" w:pos="2410"/>
        </w:tabs>
        <w:snapToGrid w:val="0"/>
        <w:spacing w:line="276" w:lineRule="auto"/>
        <w:ind w:left="2410" w:hangingChars="1004" w:hanging="2410"/>
        <w:rPr>
          <w:rFonts w:ascii="HGPｺﾞｼｯｸM" w:eastAsia="HGPｺﾞｼｯｸM"/>
          <w:sz w:val="24"/>
          <w:szCs w:val="24"/>
        </w:rPr>
      </w:pPr>
      <w:r w:rsidRPr="00130490">
        <w:rPr>
          <w:rFonts w:ascii="HGPｺﾞｼｯｸM" w:eastAsia="HGPｺﾞｼｯｸM" w:hint="eastAsia"/>
          <w:sz w:val="24"/>
          <w:szCs w:val="24"/>
        </w:rPr>
        <w:t>１</w:t>
      </w:r>
      <w:r w:rsidR="00F25ED8">
        <w:rPr>
          <w:rFonts w:ascii="HGPｺﾞｼｯｸM" w:eastAsia="HGPｺﾞｼｯｸM" w:hint="eastAsia"/>
          <w:sz w:val="24"/>
          <w:szCs w:val="24"/>
        </w:rPr>
        <w:t>４</w:t>
      </w:r>
      <w:r w:rsidR="00A86FB0" w:rsidRPr="00130490">
        <w:rPr>
          <w:rFonts w:ascii="HGPｺﾞｼｯｸM" w:eastAsia="HGPｺﾞｼｯｸM" w:hint="eastAsia"/>
          <w:sz w:val="24"/>
          <w:szCs w:val="24"/>
        </w:rPr>
        <w:t xml:space="preserve">．　</w:t>
      </w:r>
      <w:r w:rsidR="00055D2E" w:rsidRPr="00130490">
        <w:rPr>
          <w:rFonts w:ascii="HGPｺﾞｼｯｸM" w:eastAsia="HGPｺﾞｼｯｸM" w:hint="eastAsia"/>
          <w:sz w:val="24"/>
          <w:szCs w:val="24"/>
        </w:rPr>
        <w:t>その他</w:t>
      </w:r>
    </w:p>
    <w:p w14:paraId="43872449" w14:textId="25F4A0F4" w:rsidR="00C75074" w:rsidRDefault="00156819" w:rsidP="00CA1ACC">
      <w:pPr>
        <w:tabs>
          <w:tab w:val="left" w:pos="0"/>
        </w:tabs>
        <w:snapToGrid w:val="0"/>
        <w:spacing w:line="276" w:lineRule="auto"/>
        <w:ind w:leftChars="270" w:left="848" w:hangingChars="117" w:hanging="281"/>
        <w:rPr>
          <w:rFonts w:ascii="HGPｺﾞｼｯｸM" w:eastAsia="HGPｺﾞｼｯｸM"/>
          <w:sz w:val="24"/>
          <w:szCs w:val="24"/>
        </w:rPr>
      </w:pPr>
      <w:r>
        <w:rPr>
          <w:rFonts w:ascii="HGPｺﾞｼｯｸM" w:eastAsia="HGPｺﾞｼｯｸM" w:hint="eastAsia"/>
          <w:sz w:val="24"/>
          <w:szCs w:val="24"/>
        </w:rPr>
        <w:t>（１）</w:t>
      </w:r>
      <w:r w:rsidR="004C7A40" w:rsidRPr="00130490">
        <w:rPr>
          <w:rFonts w:ascii="HGPｺﾞｼｯｸM" w:eastAsia="HGPｺﾞｼｯｸM" w:hint="eastAsia"/>
          <w:sz w:val="24"/>
          <w:szCs w:val="24"/>
        </w:rPr>
        <w:t>事業開始または事業報告で、</w:t>
      </w:r>
      <w:r>
        <w:rPr>
          <w:rFonts w:ascii="HGPｺﾞｼｯｸM" w:eastAsia="HGPｺﾞｼｯｸM" w:hint="eastAsia"/>
          <w:sz w:val="24"/>
          <w:szCs w:val="24"/>
        </w:rPr>
        <w:t>「</w:t>
      </w:r>
      <w:r w:rsidR="004C7A40" w:rsidRPr="00130490">
        <w:rPr>
          <w:rFonts w:ascii="HGPｺﾞｼｯｸM" w:eastAsia="HGPｺﾞｼｯｸM" w:hint="eastAsia"/>
          <w:sz w:val="24"/>
          <w:szCs w:val="24"/>
        </w:rPr>
        <w:t>熊本県共同募金会菊陽町共同募金委員会地域福祉活動助成事業実施要綱</w:t>
      </w:r>
      <w:r>
        <w:rPr>
          <w:rFonts w:ascii="HGPｺﾞｼｯｸM" w:eastAsia="HGPｺﾞｼｯｸM" w:hint="eastAsia"/>
          <w:sz w:val="24"/>
          <w:szCs w:val="24"/>
        </w:rPr>
        <w:t>」</w:t>
      </w:r>
      <w:r w:rsidR="00106F25" w:rsidRPr="00130490">
        <w:rPr>
          <w:rFonts w:ascii="HGPｺﾞｼｯｸM" w:eastAsia="HGPｺﾞｼｯｸM" w:hint="eastAsia"/>
          <w:sz w:val="24"/>
          <w:szCs w:val="24"/>
        </w:rPr>
        <w:t>第１</w:t>
      </w:r>
      <w:r w:rsidR="00AE3B0B">
        <w:rPr>
          <w:rFonts w:ascii="HGPｺﾞｼｯｸM" w:eastAsia="HGPｺﾞｼｯｸM" w:hint="eastAsia"/>
          <w:sz w:val="24"/>
          <w:szCs w:val="24"/>
        </w:rPr>
        <w:t>３</w:t>
      </w:r>
      <w:r w:rsidR="00106F25" w:rsidRPr="00130490">
        <w:rPr>
          <w:rFonts w:ascii="HGPｺﾞｼｯｸM" w:eastAsia="HGPｺﾞｼｯｸM" w:hint="eastAsia"/>
          <w:sz w:val="24"/>
          <w:szCs w:val="24"/>
        </w:rPr>
        <w:t>条各号</w:t>
      </w:r>
      <w:r w:rsidR="004C7A40" w:rsidRPr="00130490">
        <w:rPr>
          <w:rFonts w:ascii="HGPｺﾞｼｯｸM" w:eastAsia="HGPｺﾞｼｯｸM" w:hint="eastAsia"/>
          <w:sz w:val="24"/>
          <w:szCs w:val="24"/>
        </w:rPr>
        <w:t>に定められた助成金の返還</w:t>
      </w:r>
      <w:r w:rsidR="004D2370" w:rsidRPr="00130490">
        <w:rPr>
          <w:rFonts w:ascii="HGPｺﾞｼｯｸM" w:eastAsia="HGPｺﾞｼｯｸM" w:hint="eastAsia"/>
          <w:sz w:val="24"/>
          <w:szCs w:val="24"/>
        </w:rPr>
        <w:t>規</w:t>
      </w:r>
      <w:r w:rsidR="00106F25" w:rsidRPr="00130490">
        <w:rPr>
          <w:rFonts w:ascii="HGPｺﾞｼｯｸM" w:eastAsia="HGPｺﾞｼｯｸM" w:hint="eastAsia"/>
          <w:sz w:val="24"/>
          <w:szCs w:val="24"/>
        </w:rPr>
        <w:t>定</w:t>
      </w:r>
      <w:r w:rsidR="004C7A40" w:rsidRPr="00130490">
        <w:rPr>
          <w:rFonts w:ascii="HGPｺﾞｼｯｸM" w:eastAsia="HGPｺﾞｼｯｸM" w:hint="eastAsia"/>
          <w:sz w:val="24"/>
          <w:szCs w:val="24"/>
        </w:rPr>
        <w:t>に該当した場合は、助成金をすみやかに返還して</w:t>
      </w:r>
      <w:r w:rsidR="00106F25" w:rsidRPr="00130490">
        <w:rPr>
          <w:rFonts w:ascii="HGPｺﾞｼｯｸM" w:eastAsia="HGPｺﾞｼｯｸM" w:hint="eastAsia"/>
          <w:sz w:val="24"/>
          <w:szCs w:val="24"/>
        </w:rPr>
        <w:t>もらいます</w:t>
      </w:r>
      <w:r>
        <w:rPr>
          <w:rFonts w:ascii="HGPｺﾞｼｯｸM" w:eastAsia="HGPｺﾞｼｯｸM" w:hint="eastAsia"/>
          <w:sz w:val="24"/>
          <w:szCs w:val="24"/>
        </w:rPr>
        <w:t>。</w:t>
      </w:r>
    </w:p>
    <w:p w14:paraId="7AEA04C3" w14:textId="5AE94C01" w:rsidR="00156819" w:rsidRPr="00130490" w:rsidRDefault="00156819" w:rsidP="00CA1ACC">
      <w:pPr>
        <w:tabs>
          <w:tab w:val="left" w:pos="528"/>
        </w:tabs>
        <w:snapToGrid w:val="0"/>
        <w:spacing w:line="276" w:lineRule="auto"/>
        <w:ind w:left="883" w:hangingChars="368" w:hanging="883"/>
        <w:rPr>
          <w:rFonts w:ascii="HGPｺﾞｼｯｸM" w:eastAsia="HGPｺﾞｼｯｸM"/>
          <w:sz w:val="24"/>
          <w:szCs w:val="24"/>
        </w:rPr>
      </w:pPr>
      <w:r>
        <w:rPr>
          <w:rFonts w:ascii="HGPｺﾞｼｯｸM" w:eastAsia="HGPｺﾞｼｯｸM" w:hint="eastAsia"/>
          <w:sz w:val="24"/>
          <w:szCs w:val="24"/>
        </w:rPr>
        <w:t xml:space="preserve">　　　　（２）詳細について、この要領に定めるもののほか「</w:t>
      </w:r>
      <w:r w:rsidRPr="00130490">
        <w:rPr>
          <w:rFonts w:ascii="HGPｺﾞｼｯｸM" w:eastAsia="HGPｺﾞｼｯｸM" w:hint="eastAsia"/>
          <w:sz w:val="24"/>
          <w:szCs w:val="24"/>
        </w:rPr>
        <w:t>熊本県共同募金会菊陽町共同募金委員会地域福祉活動助成事業実施要綱</w:t>
      </w:r>
      <w:r>
        <w:rPr>
          <w:rFonts w:ascii="HGPｺﾞｼｯｸM" w:eastAsia="HGPｺﾞｼｯｸM" w:hint="eastAsia"/>
          <w:sz w:val="24"/>
          <w:szCs w:val="24"/>
        </w:rPr>
        <w:t>」をご確認ください。</w:t>
      </w:r>
    </w:p>
    <w:p w14:paraId="3287E10F" w14:textId="77777777" w:rsidR="00055D2E" w:rsidRPr="00130490" w:rsidRDefault="00055D2E" w:rsidP="007F4377">
      <w:pPr>
        <w:snapToGrid w:val="0"/>
        <w:spacing w:line="276" w:lineRule="auto"/>
        <w:rPr>
          <w:rFonts w:ascii="HGPｺﾞｼｯｸM" w:eastAsia="HGPｺﾞｼｯｸM"/>
          <w:sz w:val="24"/>
          <w:szCs w:val="24"/>
        </w:rPr>
      </w:pPr>
    </w:p>
    <w:p w14:paraId="5D02B7CF" w14:textId="7B7A0AC4" w:rsidR="00492831" w:rsidRDefault="000A7A9B" w:rsidP="007F4377">
      <w:pPr>
        <w:snapToGrid w:val="0"/>
        <w:spacing w:line="276" w:lineRule="auto"/>
        <w:rPr>
          <w:rFonts w:ascii="HGPｺﾞｼｯｸM" w:eastAsia="HGPｺﾞｼｯｸM"/>
          <w:sz w:val="24"/>
          <w:szCs w:val="24"/>
        </w:rPr>
      </w:pPr>
      <w:r w:rsidRPr="00130490">
        <w:rPr>
          <w:rFonts w:ascii="HGPｺﾞｼｯｸM" w:eastAsia="HGPｺﾞｼｯｸM" w:hint="eastAsia"/>
          <w:sz w:val="24"/>
          <w:szCs w:val="24"/>
        </w:rPr>
        <w:t>１</w:t>
      </w:r>
      <w:r w:rsidR="00F25ED8">
        <w:rPr>
          <w:rFonts w:ascii="HGPｺﾞｼｯｸM" w:eastAsia="HGPｺﾞｼｯｸM" w:hint="eastAsia"/>
          <w:sz w:val="24"/>
          <w:szCs w:val="24"/>
        </w:rPr>
        <w:t>５</w:t>
      </w:r>
      <w:r w:rsidR="00A86FB0" w:rsidRPr="00130490">
        <w:rPr>
          <w:rFonts w:ascii="HGPｺﾞｼｯｸM" w:eastAsia="HGPｺﾞｼｯｸM" w:hint="eastAsia"/>
          <w:sz w:val="24"/>
          <w:szCs w:val="24"/>
        </w:rPr>
        <w:t xml:space="preserve">．　</w:t>
      </w:r>
      <w:r w:rsidR="00055D2E" w:rsidRPr="00130490">
        <w:rPr>
          <w:rFonts w:ascii="HGPｺﾞｼｯｸM" w:eastAsia="HGPｺﾞｼｯｸM" w:hint="eastAsia"/>
          <w:sz w:val="24"/>
          <w:szCs w:val="24"/>
        </w:rPr>
        <w:t>お問合せ</w:t>
      </w:r>
      <w:r w:rsidR="00D85575" w:rsidRPr="00130490">
        <w:rPr>
          <w:rFonts w:ascii="HGPｺﾞｼｯｸM" w:eastAsia="HGPｺﾞｼｯｸM" w:hint="eastAsia"/>
          <w:sz w:val="24"/>
          <w:szCs w:val="24"/>
        </w:rPr>
        <w:t xml:space="preserve">　　　　　　</w:t>
      </w:r>
    </w:p>
    <w:p w14:paraId="2F86280D" w14:textId="777BA1FF" w:rsidR="00006CA6" w:rsidRPr="00130490" w:rsidRDefault="00006CA6" w:rsidP="003C0753">
      <w:pPr>
        <w:snapToGrid w:val="0"/>
        <w:spacing w:line="276" w:lineRule="auto"/>
        <w:ind w:leftChars="337" w:left="708" w:firstLine="1"/>
        <w:rPr>
          <w:rFonts w:ascii="HGPｺﾞｼｯｸM" w:eastAsia="HGPｺﾞｼｯｸM"/>
          <w:sz w:val="24"/>
          <w:szCs w:val="24"/>
        </w:rPr>
      </w:pPr>
      <w:r w:rsidRPr="00130490">
        <w:rPr>
          <w:rFonts w:ascii="HGPｺﾞｼｯｸM" w:eastAsia="HGPｺﾞｼｯｸM" w:hint="eastAsia"/>
          <w:sz w:val="24"/>
          <w:szCs w:val="24"/>
        </w:rPr>
        <w:t>菊陽町共同募金委員会</w:t>
      </w:r>
    </w:p>
    <w:p w14:paraId="4165D398" w14:textId="77777777" w:rsidR="00F00485" w:rsidRDefault="00D85575" w:rsidP="00492831">
      <w:pPr>
        <w:snapToGrid w:val="0"/>
        <w:spacing w:line="276" w:lineRule="auto"/>
        <w:ind w:firstLineChars="295" w:firstLine="708"/>
        <w:rPr>
          <w:rFonts w:ascii="HGPｺﾞｼｯｸM" w:eastAsia="HGPｺﾞｼｯｸM"/>
          <w:sz w:val="24"/>
          <w:szCs w:val="24"/>
        </w:rPr>
      </w:pPr>
      <w:r w:rsidRPr="00130490">
        <w:rPr>
          <w:rFonts w:ascii="HGPｺﾞｼｯｸM" w:eastAsia="HGPｺﾞｼｯｸM" w:hint="eastAsia"/>
          <w:sz w:val="24"/>
          <w:szCs w:val="24"/>
        </w:rPr>
        <w:t>〒869-1103菊陽町久保田</w:t>
      </w:r>
      <w:r w:rsidR="00106F25" w:rsidRPr="00130490">
        <w:rPr>
          <w:rFonts w:ascii="HGPｺﾞｼｯｸM" w:eastAsia="HGPｺﾞｼｯｸM" w:hint="eastAsia"/>
          <w:sz w:val="24"/>
          <w:szCs w:val="24"/>
        </w:rPr>
        <w:t>2623</w:t>
      </w:r>
      <w:r w:rsidR="00006CA6" w:rsidRPr="00130490">
        <w:rPr>
          <w:rFonts w:ascii="HGPｺﾞｼｯｸM" w:eastAsia="HGPｺﾞｼｯｸM" w:hint="eastAsia"/>
          <w:sz w:val="24"/>
          <w:szCs w:val="24"/>
        </w:rPr>
        <w:t>（</w:t>
      </w:r>
      <w:r w:rsidRPr="00130490">
        <w:rPr>
          <w:rFonts w:ascii="HGPｺﾞｼｯｸM" w:eastAsia="HGPｺﾞｼｯｸM" w:hint="eastAsia"/>
          <w:sz w:val="24"/>
          <w:szCs w:val="24"/>
        </w:rPr>
        <w:t>菊陽町社会福</w:t>
      </w:r>
      <w:r w:rsidR="00F00485">
        <w:rPr>
          <w:rFonts w:ascii="HGPｺﾞｼｯｸM" w:eastAsia="HGPｺﾞｼｯｸM" w:hint="eastAsia"/>
          <w:sz w:val="24"/>
          <w:szCs w:val="24"/>
        </w:rPr>
        <w:t>協議会内）</w:t>
      </w:r>
    </w:p>
    <w:p w14:paraId="1959C8D0" w14:textId="3A1B38FB" w:rsidR="00055D2E" w:rsidRPr="00130490" w:rsidRDefault="00D85575" w:rsidP="00492831">
      <w:pPr>
        <w:snapToGrid w:val="0"/>
        <w:spacing w:line="276" w:lineRule="auto"/>
        <w:ind w:firstLineChars="295" w:firstLine="708"/>
        <w:rPr>
          <w:rFonts w:ascii="HGPｺﾞｼｯｸM" w:eastAsia="HGPｺﾞｼｯｸM"/>
          <w:sz w:val="24"/>
          <w:szCs w:val="24"/>
        </w:rPr>
      </w:pPr>
      <w:r w:rsidRPr="00130490">
        <w:rPr>
          <w:rFonts w:ascii="HGPｺﾞｼｯｸM" w:eastAsia="HGPｺﾞｼｯｸM" w:hint="eastAsia"/>
          <w:sz w:val="24"/>
          <w:szCs w:val="24"/>
        </w:rPr>
        <w:t>電話：０９６-２３２-</w:t>
      </w:r>
      <w:r w:rsidR="00106F25" w:rsidRPr="00130490">
        <w:rPr>
          <w:rFonts w:ascii="HGPｺﾞｼｯｸM" w:eastAsia="HGPｺﾞｼｯｸM" w:hint="eastAsia"/>
          <w:sz w:val="24"/>
          <w:szCs w:val="24"/>
        </w:rPr>
        <w:t>３５９３</w:t>
      </w:r>
      <w:r w:rsidRPr="00130490">
        <w:rPr>
          <w:rFonts w:ascii="HGPｺﾞｼｯｸM" w:eastAsia="HGPｺﾞｼｯｸM" w:hint="eastAsia"/>
          <w:sz w:val="24"/>
          <w:szCs w:val="24"/>
        </w:rPr>
        <w:t xml:space="preserve">（月～金：9時～17時）　</w:t>
      </w:r>
      <w:r w:rsidR="00006CA6" w:rsidRPr="00130490">
        <w:rPr>
          <w:rFonts w:ascii="HGPｺﾞｼｯｸM" w:eastAsia="HGPｺﾞｼｯｸM" w:hint="eastAsia"/>
          <w:sz w:val="24"/>
          <w:szCs w:val="24"/>
        </w:rPr>
        <w:t xml:space="preserve">／　</w:t>
      </w:r>
      <w:r w:rsidRPr="00130490">
        <w:rPr>
          <w:rFonts w:ascii="HGPｺﾞｼｯｸM" w:eastAsia="HGPｺﾞｼｯｸM" w:hint="eastAsia"/>
          <w:sz w:val="24"/>
          <w:szCs w:val="24"/>
        </w:rPr>
        <w:t>FAX：096-232-</w:t>
      </w:r>
      <w:r w:rsidR="00106F25" w:rsidRPr="00130490">
        <w:rPr>
          <w:rFonts w:ascii="HGPｺﾞｼｯｸM" w:eastAsia="HGPｺﾞｼｯｸM" w:hint="eastAsia"/>
          <w:sz w:val="24"/>
          <w:szCs w:val="24"/>
        </w:rPr>
        <w:t>7385</w:t>
      </w:r>
    </w:p>
    <w:sectPr w:rsidR="00055D2E" w:rsidRPr="00130490" w:rsidSect="00A768C4">
      <w:footerReference w:type="default" r:id="rId8"/>
      <w:pgSz w:w="11906" w:h="16838"/>
      <w:pgMar w:top="720" w:right="720" w:bottom="720" w:left="720" w:header="851" w:footer="169" w:gutter="0"/>
      <w:cols w:space="425"/>
      <w:docGrid w:type="lines" w:linePitch="4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F15B" w14:textId="77777777" w:rsidR="00B259D5" w:rsidRDefault="00B259D5" w:rsidP="00841D6C">
      <w:r>
        <w:separator/>
      </w:r>
    </w:p>
  </w:endnote>
  <w:endnote w:type="continuationSeparator" w:id="0">
    <w:p w14:paraId="66A112E1" w14:textId="77777777" w:rsidR="00B259D5" w:rsidRDefault="00B259D5" w:rsidP="0084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859304"/>
      <w:docPartObj>
        <w:docPartGallery w:val="Page Numbers (Bottom of Page)"/>
        <w:docPartUnique/>
      </w:docPartObj>
    </w:sdtPr>
    <w:sdtContent>
      <w:p w14:paraId="229C797B" w14:textId="77777777" w:rsidR="00A768C4" w:rsidRDefault="00A768C4">
        <w:pPr>
          <w:pStyle w:val="a7"/>
          <w:jc w:val="center"/>
        </w:pPr>
        <w:r>
          <w:rPr>
            <w:rFonts w:hint="eastAsia"/>
          </w:rPr>
          <w:t>公募</w:t>
        </w:r>
        <w:r>
          <w:fldChar w:fldCharType="begin"/>
        </w:r>
        <w:r>
          <w:instrText>PAGE   \* MERGEFORMAT</w:instrText>
        </w:r>
        <w:r>
          <w:fldChar w:fldCharType="separate"/>
        </w:r>
        <w:r w:rsidR="000F7CEB" w:rsidRPr="000F7CEB">
          <w:rPr>
            <w:noProof/>
            <w:lang w:val="ja-JP"/>
          </w:rPr>
          <w:t>3</w:t>
        </w:r>
        <w:r>
          <w:fldChar w:fldCharType="end"/>
        </w:r>
      </w:p>
    </w:sdtContent>
  </w:sdt>
  <w:p w14:paraId="67ED156F" w14:textId="77777777" w:rsidR="00A768C4" w:rsidRDefault="00A768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C14A" w14:textId="77777777" w:rsidR="00B259D5" w:rsidRDefault="00B259D5" w:rsidP="00841D6C">
      <w:r>
        <w:separator/>
      </w:r>
    </w:p>
  </w:footnote>
  <w:footnote w:type="continuationSeparator" w:id="0">
    <w:p w14:paraId="4609A419" w14:textId="77777777" w:rsidR="00B259D5" w:rsidRDefault="00B259D5" w:rsidP="00841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4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64C"/>
    <w:rsid w:val="00006CA6"/>
    <w:rsid w:val="00012FB2"/>
    <w:rsid w:val="00032A3C"/>
    <w:rsid w:val="00044D48"/>
    <w:rsid w:val="00055D2E"/>
    <w:rsid w:val="000677E1"/>
    <w:rsid w:val="00071AF3"/>
    <w:rsid w:val="00073E7C"/>
    <w:rsid w:val="00082CEA"/>
    <w:rsid w:val="00093FAA"/>
    <w:rsid w:val="00094352"/>
    <w:rsid w:val="00097A7E"/>
    <w:rsid w:val="00097E96"/>
    <w:rsid w:val="000A7A9B"/>
    <w:rsid w:val="000B4D81"/>
    <w:rsid w:val="000B7B3A"/>
    <w:rsid w:val="000C35C5"/>
    <w:rsid w:val="000D1EA3"/>
    <w:rsid w:val="000D257D"/>
    <w:rsid w:val="000D39C4"/>
    <w:rsid w:val="000D6E7E"/>
    <w:rsid w:val="000E12DE"/>
    <w:rsid w:val="000E235E"/>
    <w:rsid w:val="000E405D"/>
    <w:rsid w:val="000E49A5"/>
    <w:rsid w:val="000F309C"/>
    <w:rsid w:val="000F7CEB"/>
    <w:rsid w:val="00102D7A"/>
    <w:rsid w:val="00106F25"/>
    <w:rsid w:val="00114727"/>
    <w:rsid w:val="001219B0"/>
    <w:rsid w:val="00130490"/>
    <w:rsid w:val="001443BA"/>
    <w:rsid w:val="00147F0F"/>
    <w:rsid w:val="001567D3"/>
    <w:rsid w:val="00156819"/>
    <w:rsid w:val="00164DC9"/>
    <w:rsid w:val="00173A9C"/>
    <w:rsid w:val="001754C6"/>
    <w:rsid w:val="001756F1"/>
    <w:rsid w:val="001969E0"/>
    <w:rsid w:val="001A2151"/>
    <w:rsid w:val="001A63A6"/>
    <w:rsid w:val="001B41EE"/>
    <w:rsid w:val="001C105D"/>
    <w:rsid w:val="001E60C7"/>
    <w:rsid w:val="001F2595"/>
    <w:rsid w:val="00232C90"/>
    <w:rsid w:val="00251AA8"/>
    <w:rsid w:val="002C7AC0"/>
    <w:rsid w:val="002D39B6"/>
    <w:rsid w:val="002F04AA"/>
    <w:rsid w:val="002F24D6"/>
    <w:rsid w:val="00321A11"/>
    <w:rsid w:val="00321C04"/>
    <w:rsid w:val="00325491"/>
    <w:rsid w:val="00337313"/>
    <w:rsid w:val="00352401"/>
    <w:rsid w:val="00397237"/>
    <w:rsid w:val="003A25B6"/>
    <w:rsid w:val="003B517E"/>
    <w:rsid w:val="003B64DD"/>
    <w:rsid w:val="003C0753"/>
    <w:rsid w:val="003D7A70"/>
    <w:rsid w:val="003E2654"/>
    <w:rsid w:val="003E74B7"/>
    <w:rsid w:val="003F1B5E"/>
    <w:rsid w:val="00401058"/>
    <w:rsid w:val="00415DA4"/>
    <w:rsid w:val="00427145"/>
    <w:rsid w:val="00446429"/>
    <w:rsid w:val="00460838"/>
    <w:rsid w:val="00476F94"/>
    <w:rsid w:val="00490B36"/>
    <w:rsid w:val="00490D47"/>
    <w:rsid w:val="00492831"/>
    <w:rsid w:val="00497964"/>
    <w:rsid w:val="004A1D3B"/>
    <w:rsid w:val="004B13AE"/>
    <w:rsid w:val="004C07A2"/>
    <w:rsid w:val="004C7A40"/>
    <w:rsid w:val="004D2370"/>
    <w:rsid w:val="004D3F4A"/>
    <w:rsid w:val="004F25A2"/>
    <w:rsid w:val="00504E6C"/>
    <w:rsid w:val="00553E11"/>
    <w:rsid w:val="0056324D"/>
    <w:rsid w:val="00567D53"/>
    <w:rsid w:val="00575D60"/>
    <w:rsid w:val="005763C4"/>
    <w:rsid w:val="00593839"/>
    <w:rsid w:val="005978E8"/>
    <w:rsid w:val="00597F5E"/>
    <w:rsid w:val="005A5672"/>
    <w:rsid w:val="005B1240"/>
    <w:rsid w:val="005B13C1"/>
    <w:rsid w:val="005B1E2D"/>
    <w:rsid w:val="005C6E22"/>
    <w:rsid w:val="005D0403"/>
    <w:rsid w:val="005F4D7B"/>
    <w:rsid w:val="00606226"/>
    <w:rsid w:val="006121BF"/>
    <w:rsid w:val="00634747"/>
    <w:rsid w:val="00636A52"/>
    <w:rsid w:val="0064648A"/>
    <w:rsid w:val="006706B0"/>
    <w:rsid w:val="006768DC"/>
    <w:rsid w:val="00681830"/>
    <w:rsid w:val="006846E3"/>
    <w:rsid w:val="00687680"/>
    <w:rsid w:val="006920EC"/>
    <w:rsid w:val="00697947"/>
    <w:rsid w:val="006A0C77"/>
    <w:rsid w:val="006B0927"/>
    <w:rsid w:val="006B1064"/>
    <w:rsid w:val="006B5524"/>
    <w:rsid w:val="006B61FA"/>
    <w:rsid w:val="006C7142"/>
    <w:rsid w:val="007070E3"/>
    <w:rsid w:val="00710EC9"/>
    <w:rsid w:val="00725627"/>
    <w:rsid w:val="007355B4"/>
    <w:rsid w:val="00737AD2"/>
    <w:rsid w:val="00737C4F"/>
    <w:rsid w:val="00744B37"/>
    <w:rsid w:val="0074517C"/>
    <w:rsid w:val="00747CAA"/>
    <w:rsid w:val="00752732"/>
    <w:rsid w:val="007530C2"/>
    <w:rsid w:val="0075784D"/>
    <w:rsid w:val="00760DD3"/>
    <w:rsid w:val="0077135A"/>
    <w:rsid w:val="00772A6A"/>
    <w:rsid w:val="007744A9"/>
    <w:rsid w:val="0077554F"/>
    <w:rsid w:val="00777933"/>
    <w:rsid w:val="00781D55"/>
    <w:rsid w:val="007B2181"/>
    <w:rsid w:val="007B7CC9"/>
    <w:rsid w:val="007C29ED"/>
    <w:rsid w:val="007C6177"/>
    <w:rsid w:val="007C6193"/>
    <w:rsid w:val="007E6ADB"/>
    <w:rsid w:val="007F4377"/>
    <w:rsid w:val="0081052F"/>
    <w:rsid w:val="00810843"/>
    <w:rsid w:val="0082762E"/>
    <w:rsid w:val="00835D83"/>
    <w:rsid w:val="008362FB"/>
    <w:rsid w:val="008412A2"/>
    <w:rsid w:val="00841D6C"/>
    <w:rsid w:val="0084731A"/>
    <w:rsid w:val="008664CB"/>
    <w:rsid w:val="0087448C"/>
    <w:rsid w:val="00880AF2"/>
    <w:rsid w:val="008A4503"/>
    <w:rsid w:val="008A6076"/>
    <w:rsid w:val="008B1D07"/>
    <w:rsid w:val="008B366A"/>
    <w:rsid w:val="008C59DB"/>
    <w:rsid w:val="008E134B"/>
    <w:rsid w:val="008E1362"/>
    <w:rsid w:val="008F2652"/>
    <w:rsid w:val="00902DC3"/>
    <w:rsid w:val="009064CB"/>
    <w:rsid w:val="00937A72"/>
    <w:rsid w:val="00955078"/>
    <w:rsid w:val="00964137"/>
    <w:rsid w:val="00973F39"/>
    <w:rsid w:val="00975B04"/>
    <w:rsid w:val="009D5B69"/>
    <w:rsid w:val="009E1A96"/>
    <w:rsid w:val="009F0E8D"/>
    <w:rsid w:val="00A050A8"/>
    <w:rsid w:val="00A130E4"/>
    <w:rsid w:val="00A20EB9"/>
    <w:rsid w:val="00A24CB8"/>
    <w:rsid w:val="00A338B9"/>
    <w:rsid w:val="00A51587"/>
    <w:rsid w:val="00A757AB"/>
    <w:rsid w:val="00A765BB"/>
    <w:rsid w:val="00A768C4"/>
    <w:rsid w:val="00A86FB0"/>
    <w:rsid w:val="00AA157D"/>
    <w:rsid w:val="00AB7983"/>
    <w:rsid w:val="00AC1CDA"/>
    <w:rsid w:val="00AC7AB3"/>
    <w:rsid w:val="00AD44BB"/>
    <w:rsid w:val="00AD5538"/>
    <w:rsid w:val="00AE3B0B"/>
    <w:rsid w:val="00AF2CC9"/>
    <w:rsid w:val="00AF3A9A"/>
    <w:rsid w:val="00B0040E"/>
    <w:rsid w:val="00B10A07"/>
    <w:rsid w:val="00B23BF1"/>
    <w:rsid w:val="00B259D5"/>
    <w:rsid w:val="00B35FAD"/>
    <w:rsid w:val="00B40030"/>
    <w:rsid w:val="00B44FAF"/>
    <w:rsid w:val="00B472D8"/>
    <w:rsid w:val="00B81D5A"/>
    <w:rsid w:val="00B84C29"/>
    <w:rsid w:val="00B84FDD"/>
    <w:rsid w:val="00BB1788"/>
    <w:rsid w:val="00BB39B1"/>
    <w:rsid w:val="00C05027"/>
    <w:rsid w:val="00C22F7E"/>
    <w:rsid w:val="00C27868"/>
    <w:rsid w:val="00C33295"/>
    <w:rsid w:val="00C615A3"/>
    <w:rsid w:val="00C75074"/>
    <w:rsid w:val="00C87321"/>
    <w:rsid w:val="00C9464C"/>
    <w:rsid w:val="00C948B4"/>
    <w:rsid w:val="00CA1ACC"/>
    <w:rsid w:val="00CA22CB"/>
    <w:rsid w:val="00CC23D0"/>
    <w:rsid w:val="00CD04CB"/>
    <w:rsid w:val="00CE4E4E"/>
    <w:rsid w:val="00CF3265"/>
    <w:rsid w:val="00CF388A"/>
    <w:rsid w:val="00CF476D"/>
    <w:rsid w:val="00D07004"/>
    <w:rsid w:val="00D07BD2"/>
    <w:rsid w:val="00D1434F"/>
    <w:rsid w:val="00D1722C"/>
    <w:rsid w:val="00D242E8"/>
    <w:rsid w:val="00D251B7"/>
    <w:rsid w:val="00D36B07"/>
    <w:rsid w:val="00D522FB"/>
    <w:rsid w:val="00D6285F"/>
    <w:rsid w:val="00D669A0"/>
    <w:rsid w:val="00D74B61"/>
    <w:rsid w:val="00D83A46"/>
    <w:rsid w:val="00D85575"/>
    <w:rsid w:val="00D862DD"/>
    <w:rsid w:val="00D937A6"/>
    <w:rsid w:val="00DA70FD"/>
    <w:rsid w:val="00DB2568"/>
    <w:rsid w:val="00DD6581"/>
    <w:rsid w:val="00DE2038"/>
    <w:rsid w:val="00DE23F8"/>
    <w:rsid w:val="00DE6A90"/>
    <w:rsid w:val="00E15A2B"/>
    <w:rsid w:val="00E16A17"/>
    <w:rsid w:val="00E20D45"/>
    <w:rsid w:val="00E243D0"/>
    <w:rsid w:val="00E257A9"/>
    <w:rsid w:val="00E25B31"/>
    <w:rsid w:val="00E27354"/>
    <w:rsid w:val="00E33C5A"/>
    <w:rsid w:val="00E41201"/>
    <w:rsid w:val="00E4179F"/>
    <w:rsid w:val="00E46316"/>
    <w:rsid w:val="00E61300"/>
    <w:rsid w:val="00E67960"/>
    <w:rsid w:val="00E67CBE"/>
    <w:rsid w:val="00E70D3F"/>
    <w:rsid w:val="00E918BE"/>
    <w:rsid w:val="00EA54F0"/>
    <w:rsid w:val="00EB133D"/>
    <w:rsid w:val="00ED564D"/>
    <w:rsid w:val="00ED5E91"/>
    <w:rsid w:val="00EE0551"/>
    <w:rsid w:val="00EE5C74"/>
    <w:rsid w:val="00F00485"/>
    <w:rsid w:val="00F10F0B"/>
    <w:rsid w:val="00F25ED8"/>
    <w:rsid w:val="00F339E1"/>
    <w:rsid w:val="00F46F12"/>
    <w:rsid w:val="00F57DF1"/>
    <w:rsid w:val="00F94200"/>
    <w:rsid w:val="00FA72C6"/>
    <w:rsid w:val="00FB3BB5"/>
    <w:rsid w:val="00FB53F1"/>
    <w:rsid w:val="00FC14EB"/>
    <w:rsid w:val="00FD46EB"/>
    <w:rsid w:val="00FE7980"/>
    <w:rsid w:val="00FF5F26"/>
    <w:rsid w:val="00FF7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03189"/>
  <w15:chartTrackingRefBased/>
  <w15:docId w15:val="{9E399B58-9B97-4F85-9E52-B189CBCC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65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765BB"/>
    <w:rPr>
      <w:rFonts w:asciiTheme="majorHAnsi" w:eastAsiaTheme="majorEastAsia" w:hAnsiTheme="majorHAnsi" w:cstheme="majorBidi"/>
      <w:sz w:val="18"/>
      <w:szCs w:val="18"/>
    </w:rPr>
  </w:style>
  <w:style w:type="paragraph" w:styleId="a5">
    <w:name w:val="header"/>
    <w:basedOn w:val="a"/>
    <w:link w:val="a6"/>
    <w:uiPriority w:val="99"/>
    <w:unhideWhenUsed/>
    <w:rsid w:val="00841D6C"/>
    <w:pPr>
      <w:tabs>
        <w:tab w:val="center" w:pos="4252"/>
        <w:tab w:val="right" w:pos="8504"/>
      </w:tabs>
      <w:snapToGrid w:val="0"/>
    </w:pPr>
  </w:style>
  <w:style w:type="character" w:customStyle="1" w:styleId="a6">
    <w:name w:val="ヘッダー (文字)"/>
    <w:basedOn w:val="a0"/>
    <w:link w:val="a5"/>
    <w:uiPriority w:val="99"/>
    <w:rsid w:val="00841D6C"/>
  </w:style>
  <w:style w:type="paragraph" w:styleId="a7">
    <w:name w:val="footer"/>
    <w:basedOn w:val="a"/>
    <w:link w:val="a8"/>
    <w:uiPriority w:val="99"/>
    <w:unhideWhenUsed/>
    <w:rsid w:val="00841D6C"/>
    <w:pPr>
      <w:tabs>
        <w:tab w:val="center" w:pos="4252"/>
        <w:tab w:val="right" w:pos="8504"/>
      </w:tabs>
      <w:snapToGrid w:val="0"/>
    </w:pPr>
  </w:style>
  <w:style w:type="character" w:customStyle="1" w:styleId="a8">
    <w:name w:val="フッター (文字)"/>
    <w:basedOn w:val="a0"/>
    <w:link w:val="a7"/>
    <w:uiPriority w:val="99"/>
    <w:rsid w:val="00841D6C"/>
  </w:style>
  <w:style w:type="table" w:styleId="a9">
    <w:name w:val="Table Grid"/>
    <w:basedOn w:val="a1"/>
    <w:uiPriority w:val="39"/>
    <w:rsid w:val="000D1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504E6C"/>
  </w:style>
  <w:style w:type="character" w:customStyle="1" w:styleId="ab">
    <w:name w:val="日付 (文字)"/>
    <w:basedOn w:val="a0"/>
    <w:link w:val="aa"/>
    <w:uiPriority w:val="99"/>
    <w:semiHidden/>
    <w:rsid w:val="00504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kaihane.or.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2</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嶋津 知慧</cp:lastModifiedBy>
  <cp:revision>59</cp:revision>
  <cp:lastPrinted>2024-11-05T23:45:00Z</cp:lastPrinted>
  <dcterms:created xsi:type="dcterms:W3CDTF">2019-02-15T00:44:00Z</dcterms:created>
  <dcterms:modified xsi:type="dcterms:W3CDTF">2025-11-05T07:46:00Z</dcterms:modified>
</cp:coreProperties>
</file>